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8919E" w14:textId="215A9449" w:rsidR="00543F98" w:rsidRPr="00BE491B" w:rsidRDefault="00324FEE" w:rsidP="00324FEE">
      <w:pPr>
        <w:pStyle w:val="Heading7"/>
        <w:ind w:hanging="1134"/>
        <w:rPr>
          <w:color w:val="000099"/>
        </w:rPr>
      </w:pPr>
      <w:r w:rsidRPr="00324FEE">
        <w:rPr>
          <w:noProof/>
          <w:color w:val="000099"/>
          <w:lang w:val="en-IE" w:eastAsia="en-IE"/>
        </w:rPr>
        <w:drawing>
          <wp:inline distT="0" distB="0" distL="0" distR="0" wp14:anchorId="09BF38DC" wp14:editId="07F4FB3C">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Pr>
          <w:noProof/>
          <w:color w:val="000099"/>
          <w:lang w:val="en-IE"/>
        </w:rPr>
        <w:t xml:space="preserve">                        </w:t>
      </w:r>
    </w:p>
    <w:p w14:paraId="4DE7386F" w14:textId="77777777" w:rsidR="00543F98" w:rsidRDefault="00543F98" w:rsidP="00543F98">
      <w:pPr>
        <w:jc w:val="both"/>
        <w:rPr>
          <w:rFonts w:ascii="Arial" w:hAnsi="Arial" w:cs="Arial"/>
          <w:b/>
        </w:rPr>
      </w:pPr>
    </w:p>
    <w:p w14:paraId="3A6CD297" w14:textId="5136FB8C" w:rsidR="00543F98" w:rsidRPr="00463454" w:rsidRDefault="00557BE3" w:rsidP="00543F98">
      <w:pPr>
        <w:ind w:left="-1260"/>
        <w:jc w:val="right"/>
        <w:rPr>
          <w:rFonts w:ascii="Arial" w:hAnsi="Arial" w:cs="Arial"/>
          <w:b/>
        </w:rPr>
      </w:pPr>
      <w:r w:rsidRPr="00557BE3">
        <w:rPr>
          <w:rFonts w:ascii="Arial" w:hAnsi="Arial" w:cs="Arial"/>
          <w:b/>
        </w:rPr>
        <w:t>Clinical Engineering Technician, Senior</w:t>
      </w:r>
    </w:p>
    <w:p w14:paraId="7BD7C3A4"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F797426" w14:textId="77777777" w:rsidR="00543F98" w:rsidRDefault="00543F98" w:rsidP="00543F98">
      <w:pPr>
        <w:jc w:val="both"/>
        <w:rPr>
          <w:rFonts w:ascii="Arial" w:hAnsi="Arial" w:cs="Arial"/>
          <w:b/>
        </w:rPr>
      </w:pPr>
    </w:p>
    <w:tbl>
      <w:tblPr>
        <w:tblW w:w="1036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7997"/>
      </w:tblGrid>
      <w:tr w:rsidR="00543F98" w:rsidRPr="00E766A5" w14:paraId="79811732" w14:textId="77777777" w:rsidTr="58D8128A">
        <w:tc>
          <w:tcPr>
            <w:tcW w:w="2364" w:type="dxa"/>
          </w:tcPr>
          <w:p w14:paraId="11699C2A"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7997" w:type="dxa"/>
          </w:tcPr>
          <w:p w14:paraId="3554108C" w14:textId="51596687" w:rsidR="00557BE3" w:rsidRPr="00463454" w:rsidRDefault="00557BE3" w:rsidP="00557BE3">
            <w:pPr>
              <w:rPr>
                <w:rFonts w:ascii="Arial" w:hAnsi="Arial" w:cs="Arial"/>
                <w:b/>
              </w:rPr>
            </w:pPr>
            <w:r w:rsidRPr="00557BE3">
              <w:rPr>
                <w:rFonts w:ascii="Arial" w:hAnsi="Arial" w:cs="Arial"/>
                <w:b/>
              </w:rPr>
              <w:t>Clinical Engineering Technician, Senior</w:t>
            </w:r>
          </w:p>
          <w:p w14:paraId="587AC915" w14:textId="00A2330E" w:rsidR="00543F98" w:rsidRPr="00296C95" w:rsidRDefault="00E23FD8" w:rsidP="00296C95">
            <w:pPr>
              <w:pStyle w:val="Heading7"/>
              <w:rPr>
                <w:b w:val="0"/>
                <w:color w:val="000099"/>
                <w:sz w:val="20"/>
              </w:rPr>
            </w:pPr>
            <w:r w:rsidRPr="00296C95">
              <w:rPr>
                <w:b w:val="0"/>
                <w:color w:val="000000" w:themeColor="text1"/>
                <w:sz w:val="20"/>
              </w:rPr>
              <w:t>(Grade Code</w:t>
            </w:r>
            <w:r w:rsidR="007F0BB1" w:rsidRPr="00296C95">
              <w:rPr>
                <w:b w:val="0"/>
                <w:color w:val="000000" w:themeColor="text1"/>
                <w:sz w:val="20"/>
              </w:rPr>
              <w:t xml:space="preserve">: </w:t>
            </w:r>
            <w:r w:rsidR="00296C95" w:rsidRPr="00296C95">
              <w:rPr>
                <w:b w:val="0"/>
                <w:color w:val="000000" w:themeColor="text1"/>
                <w:sz w:val="20"/>
              </w:rPr>
              <w:t>3162</w:t>
            </w:r>
            <w:r w:rsidRPr="00296C95">
              <w:rPr>
                <w:b w:val="0"/>
                <w:color w:val="000000" w:themeColor="text1"/>
                <w:sz w:val="20"/>
              </w:rPr>
              <w:t>)</w:t>
            </w:r>
          </w:p>
        </w:tc>
      </w:tr>
      <w:tr w:rsidR="00C57CEC" w:rsidRPr="00E766A5" w14:paraId="3F878EEA" w14:textId="77777777" w:rsidTr="58D8128A">
        <w:tc>
          <w:tcPr>
            <w:tcW w:w="2364" w:type="dxa"/>
          </w:tcPr>
          <w:p w14:paraId="6863E0EF" w14:textId="77777777" w:rsidR="00C57CEC" w:rsidRPr="00F6254C" w:rsidRDefault="00C57CEC" w:rsidP="00F6254C">
            <w:pPr>
              <w:rPr>
                <w:rFonts w:ascii="Arial" w:hAnsi="Arial" w:cs="Arial"/>
                <w:b/>
                <w:bCs/>
              </w:rPr>
            </w:pPr>
            <w:r w:rsidRPr="00F6254C">
              <w:rPr>
                <w:rFonts w:ascii="Arial" w:hAnsi="Arial" w:cs="Arial"/>
                <w:b/>
                <w:bCs/>
              </w:rPr>
              <w:t>Campaign Reference</w:t>
            </w:r>
          </w:p>
        </w:tc>
        <w:tc>
          <w:tcPr>
            <w:tcW w:w="7997" w:type="dxa"/>
          </w:tcPr>
          <w:p w14:paraId="089E64A4" w14:textId="5587BB8B" w:rsidR="00BE491B" w:rsidRPr="00F6254C" w:rsidRDefault="00296C95" w:rsidP="00F6254C">
            <w:pPr>
              <w:rPr>
                <w:rFonts w:ascii="Arial" w:hAnsi="Arial" w:cs="Arial"/>
                <w:bCs/>
                <w:iCs/>
                <w:color w:val="000099"/>
              </w:rPr>
            </w:pPr>
            <w:r w:rsidRPr="00296C95">
              <w:rPr>
                <w:rFonts w:ascii="Arial" w:hAnsi="Arial"/>
                <w:color w:val="000000" w:themeColor="text1"/>
                <w:spacing w:val="-3"/>
                <w:lang w:eastAsia="en-US"/>
              </w:rPr>
              <w:t>NRS11749</w:t>
            </w:r>
          </w:p>
        </w:tc>
      </w:tr>
      <w:tr w:rsidR="00C57CEC" w:rsidRPr="00E766A5" w14:paraId="14643D5B" w14:textId="77777777" w:rsidTr="58D8128A">
        <w:tc>
          <w:tcPr>
            <w:tcW w:w="2364" w:type="dxa"/>
          </w:tcPr>
          <w:p w14:paraId="4E828EB5" w14:textId="77777777" w:rsidR="00C57CEC" w:rsidRPr="00F6254C" w:rsidRDefault="00C57CEC" w:rsidP="00F6254C">
            <w:pPr>
              <w:rPr>
                <w:rFonts w:ascii="Arial" w:hAnsi="Arial" w:cs="Arial"/>
                <w:b/>
                <w:bCs/>
              </w:rPr>
            </w:pPr>
            <w:r w:rsidRPr="00F6254C">
              <w:rPr>
                <w:rFonts w:ascii="Arial" w:hAnsi="Arial" w:cs="Arial"/>
                <w:b/>
                <w:bCs/>
              </w:rPr>
              <w:t>Closing Date</w:t>
            </w:r>
          </w:p>
        </w:tc>
        <w:tc>
          <w:tcPr>
            <w:tcW w:w="7997" w:type="dxa"/>
          </w:tcPr>
          <w:p w14:paraId="01A99E95" w14:textId="0645155A" w:rsidR="00C57CEC" w:rsidRPr="00296C95" w:rsidRDefault="6A0AE8C5" w:rsidP="00F6254C">
            <w:pPr>
              <w:rPr>
                <w:rFonts w:ascii="Arial" w:hAnsi="Arial" w:cs="Arial"/>
                <w:bCs/>
                <w:iCs/>
                <w:color w:val="000000" w:themeColor="text1"/>
              </w:rPr>
            </w:pPr>
            <w:r w:rsidRPr="6A0AE8C5">
              <w:rPr>
                <w:rFonts w:ascii="Arial" w:hAnsi="Arial" w:cs="Arial"/>
                <w:color w:val="000000" w:themeColor="text1"/>
              </w:rPr>
              <w:t>Thursday, 10</w:t>
            </w:r>
            <w:r w:rsidRPr="6A0AE8C5">
              <w:rPr>
                <w:rFonts w:ascii="Arial" w:hAnsi="Arial" w:cs="Arial"/>
                <w:color w:val="000000" w:themeColor="text1"/>
                <w:vertAlign w:val="superscript"/>
              </w:rPr>
              <w:t>th</w:t>
            </w:r>
            <w:r w:rsidRPr="6A0AE8C5">
              <w:rPr>
                <w:rFonts w:ascii="Arial" w:hAnsi="Arial" w:cs="Arial"/>
                <w:color w:val="000000" w:themeColor="text1"/>
              </w:rPr>
              <w:t xml:space="preserve"> of March 2022 at 12 noon</w:t>
            </w:r>
          </w:p>
          <w:p w14:paraId="63357206" w14:textId="77777777" w:rsidR="00BE491B" w:rsidRPr="00F6254C" w:rsidRDefault="00BE491B" w:rsidP="00F6254C">
            <w:pPr>
              <w:rPr>
                <w:rFonts w:ascii="Arial" w:hAnsi="Arial" w:cs="Arial"/>
                <w:bCs/>
                <w:iCs/>
                <w:color w:val="000099"/>
              </w:rPr>
            </w:pPr>
          </w:p>
        </w:tc>
      </w:tr>
      <w:tr w:rsidR="00C57CEC" w:rsidRPr="00E766A5" w14:paraId="16131349" w14:textId="77777777" w:rsidTr="58D8128A">
        <w:tc>
          <w:tcPr>
            <w:tcW w:w="2364" w:type="dxa"/>
          </w:tcPr>
          <w:p w14:paraId="64927D96" w14:textId="77777777" w:rsidR="00C57CEC" w:rsidRPr="00F6254C" w:rsidRDefault="00C57CEC" w:rsidP="00BE491B">
            <w:pPr>
              <w:rPr>
                <w:rFonts w:ascii="Arial" w:hAnsi="Arial" w:cs="Arial"/>
                <w:b/>
                <w:bCs/>
              </w:rPr>
            </w:pPr>
            <w:r w:rsidRPr="00F6254C">
              <w:rPr>
                <w:rFonts w:ascii="Arial" w:hAnsi="Arial" w:cs="Arial"/>
                <w:b/>
                <w:bCs/>
              </w:rPr>
              <w:t>Proposed Interview Date (s)</w:t>
            </w:r>
          </w:p>
        </w:tc>
        <w:tc>
          <w:tcPr>
            <w:tcW w:w="7997" w:type="dxa"/>
          </w:tcPr>
          <w:p w14:paraId="62E8BFCD" w14:textId="5620B12E" w:rsidR="00C57CEC" w:rsidRPr="00296C95" w:rsidRDefault="00296C95" w:rsidP="00F6254C">
            <w:pPr>
              <w:rPr>
                <w:rFonts w:ascii="Arial" w:hAnsi="Arial" w:cs="Arial"/>
                <w:lang w:val="en-IE" w:eastAsia="en-IE"/>
              </w:rPr>
            </w:pPr>
            <w:r w:rsidRPr="008C7495">
              <w:rPr>
                <w:rFonts w:ascii="Arial" w:hAnsi="Arial" w:cs="Arial"/>
                <w:lang w:val="en-IE" w:eastAsia="en-IE"/>
              </w:rPr>
              <w:t>Proposed interview dates will be indicated at a later stage. Please note you may be called forward for interview at short notice</w:t>
            </w:r>
            <w:r>
              <w:rPr>
                <w:rFonts w:ascii="Arial" w:hAnsi="Arial" w:cs="Arial"/>
                <w:lang w:val="en-IE" w:eastAsia="en-IE"/>
              </w:rPr>
              <w:t>.</w:t>
            </w:r>
          </w:p>
        </w:tc>
      </w:tr>
      <w:tr w:rsidR="00543F98" w:rsidRPr="00E766A5" w14:paraId="2C5FD758" w14:textId="77777777" w:rsidTr="58D8128A">
        <w:tc>
          <w:tcPr>
            <w:tcW w:w="2364" w:type="dxa"/>
          </w:tcPr>
          <w:p w14:paraId="74D79C00" w14:textId="77777777" w:rsidR="00543F98" w:rsidRPr="00F6254C" w:rsidRDefault="00543F98" w:rsidP="00F6254C">
            <w:pPr>
              <w:rPr>
                <w:rFonts w:ascii="Arial" w:hAnsi="Arial" w:cs="Arial"/>
                <w:b/>
                <w:bCs/>
              </w:rPr>
            </w:pPr>
            <w:r w:rsidRPr="00F6254C">
              <w:rPr>
                <w:rFonts w:ascii="Arial" w:hAnsi="Arial" w:cs="Arial"/>
                <w:b/>
                <w:bCs/>
              </w:rPr>
              <w:t>Taking up Appointment</w:t>
            </w:r>
          </w:p>
        </w:tc>
        <w:tc>
          <w:tcPr>
            <w:tcW w:w="7997" w:type="dxa"/>
          </w:tcPr>
          <w:p w14:paraId="0E88ACF4" w14:textId="77777777"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14:paraId="52B06F66" w14:textId="77777777" w:rsidTr="58D8128A">
        <w:trPr>
          <w:trHeight w:val="2055"/>
        </w:trPr>
        <w:tc>
          <w:tcPr>
            <w:tcW w:w="2364" w:type="dxa"/>
          </w:tcPr>
          <w:p w14:paraId="73D5287A" w14:textId="77777777" w:rsidR="00543F98" w:rsidRPr="00F6254C" w:rsidRDefault="00543F98" w:rsidP="00F6254C">
            <w:pPr>
              <w:rPr>
                <w:rFonts w:ascii="Arial" w:hAnsi="Arial" w:cs="Arial"/>
                <w:b/>
                <w:bCs/>
              </w:rPr>
            </w:pPr>
            <w:r w:rsidRPr="00F6254C">
              <w:rPr>
                <w:rFonts w:ascii="Arial" w:hAnsi="Arial" w:cs="Arial"/>
                <w:b/>
                <w:bCs/>
              </w:rPr>
              <w:t>Location of Post</w:t>
            </w:r>
          </w:p>
        </w:tc>
        <w:tc>
          <w:tcPr>
            <w:tcW w:w="7997" w:type="dxa"/>
          </w:tcPr>
          <w:p w14:paraId="1EFC8317" w14:textId="21B68515" w:rsidR="00260C8B" w:rsidRPr="00F6254C" w:rsidRDefault="07F89BBD" w:rsidP="07F89BBD">
            <w:pPr>
              <w:jc w:val="both"/>
              <w:rPr>
                <w:rFonts w:ascii="Arial" w:hAnsi="Arial" w:cs="Arial"/>
              </w:rPr>
            </w:pPr>
            <w:r w:rsidRPr="07F89BBD">
              <w:rPr>
                <w:rFonts w:ascii="Arial" w:hAnsi="Arial" w:cs="Arial"/>
              </w:rPr>
              <w:t>UL Hospitals Group</w:t>
            </w:r>
          </w:p>
          <w:p w14:paraId="41468B1E" w14:textId="58D80903" w:rsidR="00260C8B" w:rsidRPr="00F6254C" w:rsidRDefault="00260C8B" w:rsidP="07F89BBD">
            <w:pPr>
              <w:rPr>
                <w:color w:val="000000" w:themeColor="text1"/>
              </w:rPr>
            </w:pPr>
          </w:p>
          <w:p w14:paraId="4A53E573" w14:textId="7E94C90B" w:rsidR="00260C8B" w:rsidRPr="00296C95" w:rsidRDefault="00260C8B" w:rsidP="07F89BBD">
            <w:pPr>
              <w:rPr>
                <w:rFonts w:ascii="Arial" w:hAnsi="Arial" w:cs="Arial"/>
                <w:color w:val="000000" w:themeColor="text1"/>
              </w:rPr>
            </w:pPr>
            <w:r w:rsidRPr="07F89BBD">
              <w:rPr>
                <w:rFonts w:ascii="Arial" w:hAnsi="Arial" w:cs="Arial"/>
                <w:color w:val="000000" w:themeColor="text1"/>
              </w:rPr>
              <w:t xml:space="preserve">There </w:t>
            </w:r>
            <w:r w:rsidR="00EA467A">
              <w:rPr>
                <w:rFonts w:ascii="Arial" w:hAnsi="Arial" w:cs="Arial"/>
                <w:color w:val="000000" w:themeColor="text1"/>
              </w:rPr>
              <w:t>are</w:t>
            </w:r>
            <w:r w:rsidRPr="07F89BBD">
              <w:rPr>
                <w:rFonts w:ascii="Arial" w:hAnsi="Arial" w:cs="Arial"/>
                <w:color w:val="000000" w:themeColor="text1"/>
              </w:rPr>
              <w:t xml:space="preserve"> currently </w:t>
            </w:r>
            <w:r w:rsidR="00EA467A">
              <w:rPr>
                <w:rFonts w:ascii="Arial" w:hAnsi="Arial" w:cs="Arial"/>
                <w:color w:val="000000" w:themeColor="text1"/>
              </w:rPr>
              <w:t>various</w:t>
            </w:r>
            <w:r w:rsidRPr="07F89BBD">
              <w:rPr>
                <w:rFonts w:ascii="Arial" w:hAnsi="Arial" w:cs="Arial"/>
                <w:color w:val="000000" w:themeColor="text1"/>
              </w:rPr>
              <w:t xml:space="preserve"> permanent</w:t>
            </w:r>
            <w:r w:rsidR="00B45750" w:rsidRPr="07F89BBD">
              <w:rPr>
                <w:rFonts w:ascii="Arial" w:hAnsi="Arial" w:cs="Arial"/>
                <w:color w:val="000000" w:themeColor="text1"/>
              </w:rPr>
              <w:t xml:space="preserve"> </w:t>
            </w:r>
            <w:r w:rsidRPr="07F89BBD">
              <w:rPr>
                <w:rFonts w:ascii="Arial" w:hAnsi="Arial" w:cs="Arial"/>
                <w:color w:val="000000" w:themeColor="text1"/>
              </w:rPr>
              <w:t xml:space="preserve">part time </w:t>
            </w:r>
            <w:r w:rsidR="00296C95" w:rsidRPr="07F89BBD">
              <w:rPr>
                <w:rFonts w:ascii="Arial" w:hAnsi="Arial" w:cs="Arial"/>
                <w:color w:val="000000" w:themeColor="text1"/>
              </w:rPr>
              <w:t xml:space="preserve">and </w:t>
            </w:r>
            <w:r w:rsidRPr="07F89BBD">
              <w:rPr>
                <w:rFonts w:ascii="Arial" w:hAnsi="Arial" w:cs="Arial"/>
                <w:color w:val="000000" w:themeColor="text1"/>
              </w:rPr>
              <w:t xml:space="preserve">whole-time </w:t>
            </w:r>
            <w:r w:rsidRPr="6A0AE8C5">
              <w:rPr>
                <w:rFonts w:ascii="Arial" w:hAnsi="Arial" w:cs="Arial"/>
                <w:color w:val="000000" w:themeColor="text1"/>
              </w:rPr>
              <w:t>vacancies</w:t>
            </w:r>
            <w:r w:rsidRPr="07F89BBD">
              <w:rPr>
                <w:rFonts w:ascii="Arial" w:hAnsi="Arial" w:cs="Arial"/>
                <w:color w:val="000000" w:themeColor="text1"/>
              </w:rPr>
              <w:t xml:space="preserve"> available in </w:t>
            </w:r>
            <w:r w:rsidR="00296C95" w:rsidRPr="6A0AE8C5">
              <w:rPr>
                <w:rFonts w:ascii="Arial" w:hAnsi="Arial" w:cs="Arial"/>
                <w:color w:val="000000" w:themeColor="text1"/>
              </w:rPr>
              <w:t>University Hospital Limerick</w:t>
            </w:r>
            <w:r w:rsidR="00296C95" w:rsidRPr="07F89BBD">
              <w:rPr>
                <w:rFonts w:ascii="Arial" w:hAnsi="Arial" w:cs="Arial"/>
                <w:color w:val="000000" w:themeColor="text1"/>
              </w:rPr>
              <w:t xml:space="preserve">, Dooradoyle, </w:t>
            </w:r>
            <w:r w:rsidR="00EA467A" w:rsidRPr="6A0AE8C5">
              <w:rPr>
                <w:rFonts w:ascii="Arial" w:hAnsi="Arial" w:cs="Arial"/>
                <w:color w:val="000000" w:themeColor="text1"/>
              </w:rPr>
              <w:t xml:space="preserve">and Croom Orthopaedic </w:t>
            </w:r>
            <w:r w:rsidR="00EA467A" w:rsidRPr="00EA467A">
              <w:rPr>
                <w:rFonts w:ascii="Arial" w:hAnsi="Arial" w:cs="Arial"/>
                <w:color w:val="000000" w:themeColor="text1"/>
              </w:rPr>
              <w:t>Hospital</w:t>
            </w:r>
            <w:r w:rsidR="00296C95" w:rsidRPr="07F89BBD">
              <w:rPr>
                <w:rFonts w:ascii="Arial" w:hAnsi="Arial" w:cs="Arial"/>
                <w:color w:val="000000" w:themeColor="text1"/>
              </w:rPr>
              <w:t>.</w:t>
            </w:r>
          </w:p>
          <w:p w14:paraId="0F9647AB" w14:textId="77777777" w:rsidR="00260C8B" w:rsidRPr="00F6254C" w:rsidRDefault="00260C8B" w:rsidP="00F6254C">
            <w:pPr>
              <w:rPr>
                <w:rFonts w:ascii="Arial" w:hAnsi="Arial" w:cs="Arial"/>
                <w:iCs/>
                <w:color w:val="000000" w:themeColor="text1"/>
              </w:rPr>
            </w:pPr>
          </w:p>
          <w:p w14:paraId="13482B43" w14:textId="3529E3F9" w:rsidR="00F6254C" w:rsidRPr="00F6254C" w:rsidRDefault="00260C8B" w:rsidP="07F89BBD">
            <w:pPr>
              <w:rPr>
                <w:rFonts w:ascii="Arial" w:hAnsi="Arial" w:cs="Arial"/>
                <w:color w:val="000099"/>
              </w:rPr>
            </w:pPr>
            <w:r w:rsidRPr="07F89BBD">
              <w:rPr>
                <w:rFonts w:ascii="Arial" w:hAnsi="Arial" w:cs="Arial"/>
                <w:color w:val="000000" w:themeColor="text1"/>
              </w:rPr>
              <w:t xml:space="preserve">A panel may be formed as a result of this campaign for </w:t>
            </w:r>
            <w:r w:rsidR="00557BE3" w:rsidRPr="58D8128A">
              <w:rPr>
                <w:rFonts w:ascii="Arial" w:hAnsi="Arial" w:cs="Arial"/>
                <w:color w:val="000000" w:themeColor="text1"/>
              </w:rPr>
              <w:t>Clinical Engineering Technician, Senior in</w:t>
            </w:r>
            <w:r w:rsidRPr="58D8128A">
              <w:rPr>
                <w:rFonts w:ascii="Arial" w:hAnsi="Arial" w:cs="Arial"/>
                <w:color w:val="000000" w:themeColor="text1"/>
              </w:rPr>
              <w:t xml:space="preserve"> </w:t>
            </w:r>
            <w:r w:rsidR="00296C95" w:rsidRPr="6A0AE8C5">
              <w:rPr>
                <w:rFonts w:ascii="Arial" w:hAnsi="Arial" w:cs="Arial"/>
                <w:color w:val="000000" w:themeColor="text1"/>
              </w:rPr>
              <w:t>University Hospital Limerick,</w:t>
            </w:r>
            <w:r w:rsidR="00296C95" w:rsidRPr="07F89BBD">
              <w:rPr>
                <w:rFonts w:ascii="Arial" w:hAnsi="Arial" w:cs="Arial"/>
                <w:color w:val="000000" w:themeColor="text1"/>
              </w:rPr>
              <w:t xml:space="preserve"> Dooradoyle, Limerick</w:t>
            </w:r>
            <w:r w:rsidR="00EA467A">
              <w:rPr>
                <w:rFonts w:ascii="Arial" w:hAnsi="Arial" w:cs="Arial"/>
                <w:color w:val="000000" w:themeColor="text1"/>
              </w:rPr>
              <w:t xml:space="preserve"> and </w:t>
            </w:r>
            <w:r w:rsidR="00EA467A" w:rsidRPr="00EA467A">
              <w:rPr>
                <w:rFonts w:ascii="Arial" w:hAnsi="Arial" w:cs="Arial"/>
                <w:color w:val="000000" w:themeColor="text1"/>
              </w:rPr>
              <w:t xml:space="preserve">Croom </w:t>
            </w:r>
            <w:r w:rsidR="00EA467A" w:rsidRPr="6A0AE8C5">
              <w:rPr>
                <w:rFonts w:ascii="Arial" w:hAnsi="Arial" w:cs="Arial"/>
                <w:color w:val="000000" w:themeColor="text1"/>
              </w:rPr>
              <w:t>Orthopaedic</w:t>
            </w:r>
            <w:r w:rsidR="00EA467A" w:rsidRPr="00EA467A">
              <w:rPr>
                <w:rFonts w:ascii="Arial" w:hAnsi="Arial" w:cs="Arial"/>
                <w:color w:val="000000" w:themeColor="text1"/>
              </w:rPr>
              <w:t xml:space="preserve"> Hospital</w:t>
            </w:r>
            <w:r w:rsidR="00EA467A" w:rsidRPr="07F89BBD">
              <w:rPr>
                <w:rFonts w:ascii="Arial" w:hAnsi="Arial" w:cs="Arial"/>
                <w:color w:val="000000" w:themeColor="text1"/>
              </w:rPr>
              <w:t xml:space="preserve"> </w:t>
            </w:r>
            <w:r w:rsidRPr="07F89BBD">
              <w:rPr>
                <w:rFonts w:ascii="Arial" w:hAnsi="Arial" w:cs="Arial"/>
                <w:color w:val="000000" w:themeColor="text1"/>
              </w:rPr>
              <w:t>from which current and future, permanent and specified purpose vacancies of full or part-time duration may be filled.</w:t>
            </w:r>
            <w:r w:rsidRPr="58D8128A">
              <w:rPr>
                <w:rFonts w:ascii="Arial" w:hAnsi="Arial" w:cs="Arial"/>
                <w:color w:val="000000" w:themeColor="text1"/>
              </w:rPr>
              <w:t xml:space="preserve"> </w:t>
            </w:r>
          </w:p>
        </w:tc>
      </w:tr>
      <w:tr w:rsidR="00543F98" w:rsidRPr="00E766A5" w14:paraId="1E18CFD7" w14:textId="77777777" w:rsidTr="58D8128A">
        <w:tc>
          <w:tcPr>
            <w:tcW w:w="2364" w:type="dxa"/>
          </w:tcPr>
          <w:p w14:paraId="55AE6F86" w14:textId="77777777" w:rsidR="00543F98" w:rsidRPr="00F6254C" w:rsidRDefault="00543F98" w:rsidP="00F6254C">
            <w:pPr>
              <w:rPr>
                <w:rFonts w:ascii="Arial" w:hAnsi="Arial" w:cs="Arial"/>
                <w:b/>
                <w:bCs/>
              </w:rPr>
            </w:pPr>
            <w:r w:rsidRPr="00F6254C">
              <w:rPr>
                <w:rFonts w:ascii="Arial" w:hAnsi="Arial" w:cs="Arial"/>
                <w:b/>
                <w:bCs/>
              </w:rPr>
              <w:t>Informal Enquiries</w:t>
            </w:r>
          </w:p>
        </w:tc>
        <w:tc>
          <w:tcPr>
            <w:tcW w:w="7997" w:type="dxa"/>
          </w:tcPr>
          <w:p w14:paraId="1FF94EDC" w14:textId="4A0CEAC7" w:rsidR="00543F98" w:rsidRPr="00296C95" w:rsidRDefault="00296C95" w:rsidP="00F6254C">
            <w:pPr>
              <w:rPr>
                <w:rFonts w:ascii="Arial" w:hAnsi="Arial" w:cs="Arial"/>
                <w:iCs/>
              </w:rPr>
            </w:pPr>
            <w:r w:rsidRPr="00296C95">
              <w:rPr>
                <w:rFonts w:ascii="Arial" w:hAnsi="Arial" w:cs="Arial"/>
                <w:iCs/>
              </w:rPr>
              <w:t>Name: Bernard Ryan</w:t>
            </w:r>
          </w:p>
          <w:p w14:paraId="3B70E905" w14:textId="303F2F08" w:rsidR="00296C95" w:rsidRPr="00296C95" w:rsidRDefault="00296C95" w:rsidP="00F6254C">
            <w:pPr>
              <w:rPr>
                <w:rFonts w:ascii="Arial" w:hAnsi="Arial" w:cs="Arial"/>
                <w:iCs/>
              </w:rPr>
            </w:pPr>
            <w:r w:rsidRPr="00296C95">
              <w:rPr>
                <w:rFonts w:ascii="Arial" w:hAnsi="Arial" w:cs="Arial"/>
                <w:iCs/>
              </w:rPr>
              <w:t xml:space="preserve">Email: </w:t>
            </w:r>
            <w:hyperlink r:id="rId11" w:history="1">
              <w:r w:rsidRPr="00296C95">
                <w:rPr>
                  <w:rFonts w:ascii="Arial" w:hAnsi="Arial" w:cs="Arial"/>
                  <w:iCs/>
                </w:rPr>
                <w:t>bernard.ryan@hse.ie</w:t>
              </w:r>
            </w:hyperlink>
          </w:p>
          <w:p w14:paraId="64135BA6" w14:textId="62277E4E" w:rsidR="00296C95" w:rsidRPr="00296C95" w:rsidRDefault="00296C95" w:rsidP="00F6254C">
            <w:pPr>
              <w:rPr>
                <w:rFonts w:ascii="Arial" w:hAnsi="Arial" w:cs="Arial"/>
                <w:iCs/>
              </w:rPr>
            </w:pPr>
            <w:r w:rsidRPr="00296C95">
              <w:rPr>
                <w:rFonts w:ascii="Arial" w:hAnsi="Arial" w:cs="Arial"/>
                <w:iCs/>
              </w:rPr>
              <w:t>Telephone: 086 6782580</w:t>
            </w:r>
          </w:p>
          <w:p w14:paraId="3A5305F8" w14:textId="77777777" w:rsidR="00F6254C" w:rsidRPr="00296C95" w:rsidRDefault="00F6254C" w:rsidP="00F6254C">
            <w:pPr>
              <w:rPr>
                <w:rFonts w:ascii="Arial" w:hAnsi="Arial" w:cs="Arial"/>
                <w:color w:val="000000" w:themeColor="text1"/>
              </w:rPr>
            </w:pPr>
          </w:p>
        </w:tc>
      </w:tr>
      <w:tr w:rsidR="00543F98" w:rsidRPr="00E766A5" w14:paraId="57740786" w14:textId="77777777" w:rsidTr="58D8128A">
        <w:tc>
          <w:tcPr>
            <w:tcW w:w="2364" w:type="dxa"/>
          </w:tcPr>
          <w:p w14:paraId="38EA2F4A" w14:textId="77777777" w:rsidR="00543F98" w:rsidRPr="00F6254C" w:rsidRDefault="00543F98" w:rsidP="00F6254C">
            <w:pPr>
              <w:rPr>
                <w:rFonts w:ascii="Arial" w:hAnsi="Arial" w:cs="Arial"/>
                <w:b/>
                <w:bCs/>
              </w:rPr>
            </w:pPr>
            <w:r w:rsidRPr="00F6254C">
              <w:rPr>
                <w:rFonts w:ascii="Arial" w:hAnsi="Arial" w:cs="Arial"/>
                <w:b/>
                <w:bCs/>
              </w:rPr>
              <w:t>Details of Service</w:t>
            </w:r>
          </w:p>
          <w:p w14:paraId="0B250EF7" w14:textId="77777777" w:rsidR="00543F98" w:rsidRPr="00F6254C" w:rsidRDefault="00543F98" w:rsidP="00F6254C">
            <w:pPr>
              <w:rPr>
                <w:rFonts w:ascii="Arial" w:hAnsi="Arial" w:cs="Arial"/>
                <w:b/>
                <w:bCs/>
              </w:rPr>
            </w:pPr>
          </w:p>
        </w:tc>
        <w:tc>
          <w:tcPr>
            <w:tcW w:w="7997" w:type="dxa"/>
          </w:tcPr>
          <w:p w14:paraId="2B0BBAC7" w14:textId="77777777" w:rsidR="005E61EF" w:rsidRDefault="005E61EF" w:rsidP="005E61EF">
            <w:pPr>
              <w:jc w:val="both"/>
              <w:rPr>
                <w:rFonts w:ascii="Arial" w:hAnsi="Arial" w:cs="Arial"/>
              </w:rPr>
            </w:pPr>
            <w:r w:rsidRPr="00AB49D6">
              <w:rPr>
                <w:rFonts w:ascii="Arial" w:hAnsi="Arial" w:cs="Arial"/>
              </w:rPr>
              <w:t xml:space="preserve">The unit provides the following Services: </w:t>
            </w:r>
          </w:p>
          <w:p w14:paraId="7C09386F" w14:textId="77777777" w:rsidR="005E61EF" w:rsidRDefault="005E61EF" w:rsidP="005E61EF">
            <w:pPr>
              <w:jc w:val="both"/>
              <w:rPr>
                <w:rFonts w:ascii="Arial" w:hAnsi="Arial" w:cs="Arial"/>
              </w:rPr>
            </w:pPr>
          </w:p>
          <w:p w14:paraId="08C6F9DB"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Actively participating in all aspects of, electro medical equipment management, equipment maintenance, project development and equipping. </w:t>
            </w:r>
          </w:p>
          <w:p w14:paraId="546C0007"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Compiling comprehensive equipment technical specifications. </w:t>
            </w:r>
          </w:p>
          <w:p w14:paraId="4E49F298"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Advising on and evaluating new equipment purchases. </w:t>
            </w:r>
          </w:p>
          <w:p w14:paraId="05EC9A32"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Continuous liaison with health and safety including HBRA alerts. </w:t>
            </w:r>
          </w:p>
          <w:p w14:paraId="60E435FF"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Quality control and compliance with national and international standards. </w:t>
            </w:r>
          </w:p>
          <w:p w14:paraId="2DF85C91"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Project commissioning &amp; decommissioning programmes. </w:t>
            </w:r>
          </w:p>
          <w:p w14:paraId="2C03F3DA"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Comprehensive database on all aspects of electro medical equipment </w:t>
            </w:r>
          </w:p>
          <w:p w14:paraId="2EAECF7B" w14:textId="77777777" w:rsidR="005E61EF" w:rsidRDefault="005E61EF" w:rsidP="005E61EF">
            <w:pPr>
              <w:jc w:val="both"/>
              <w:rPr>
                <w:rFonts w:ascii="Arial" w:hAnsi="Arial" w:cs="Arial"/>
              </w:rPr>
            </w:pPr>
          </w:p>
          <w:p w14:paraId="035A80FF" w14:textId="77777777" w:rsidR="005E61EF" w:rsidRDefault="005E61EF" w:rsidP="005E61EF">
            <w:pPr>
              <w:jc w:val="both"/>
              <w:rPr>
                <w:rFonts w:ascii="Arial" w:hAnsi="Arial" w:cs="Arial"/>
              </w:rPr>
            </w:pPr>
            <w:r w:rsidRPr="00AB49D6">
              <w:rPr>
                <w:rFonts w:ascii="Arial" w:hAnsi="Arial" w:cs="Arial"/>
              </w:rPr>
              <w:t xml:space="preserve">The Department is responsible for the safety and technical support of electro-medical equipment and clinical users. Clinical equipment users include Medical, Nursing and Social Care Professionals. Equipment includes diagnostic, analytical, therapeutic, surgical and life support systems, employed throughout the Hospital Group. </w:t>
            </w:r>
          </w:p>
          <w:p w14:paraId="42136BE9" w14:textId="77777777" w:rsidR="005E61EF" w:rsidRDefault="005E61EF" w:rsidP="005E61EF">
            <w:pPr>
              <w:jc w:val="both"/>
              <w:rPr>
                <w:rFonts w:ascii="Arial" w:hAnsi="Arial" w:cs="Arial"/>
              </w:rPr>
            </w:pPr>
          </w:p>
          <w:p w14:paraId="7E1FA91A" w14:textId="77777777" w:rsidR="005E61EF" w:rsidRDefault="005E61EF" w:rsidP="005E61EF">
            <w:pPr>
              <w:jc w:val="both"/>
              <w:rPr>
                <w:rFonts w:ascii="Arial" w:hAnsi="Arial" w:cs="Arial"/>
              </w:rPr>
            </w:pPr>
            <w:r w:rsidRPr="00AB49D6">
              <w:rPr>
                <w:rFonts w:ascii="Arial" w:hAnsi="Arial" w:cs="Arial"/>
              </w:rPr>
              <w:t>The Department will be involved in the equipping and support of future planned developments within the Hospital Group, which will include the provision of a –</w:t>
            </w:r>
          </w:p>
          <w:p w14:paraId="1FA73406" w14:textId="77777777" w:rsidR="005E61EF" w:rsidRDefault="005E61EF" w:rsidP="005E61EF">
            <w:pPr>
              <w:jc w:val="both"/>
              <w:rPr>
                <w:rFonts w:ascii="Arial" w:hAnsi="Arial" w:cs="Arial"/>
              </w:rPr>
            </w:pPr>
          </w:p>
          <w:p w14:paraId="6C837B1B"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Expansion of Ward capacity at UHL </w:t>
            </w:r>
            <w:r>
              <w:rPr>
                <w:rFonts w:ascii="Arial" w:hAnsi="Arial" w:cs="Arial"/>
              </w:rPr>
              <w:t>and Croom Hospital</w:t>
            </w:r>
          </w:p>
          <w:p w14:paraId="0B16AC1B" w14:textId="77777777" w:rsidR="005E61EF" w:rsidRDefault="005E61EF" w:rsidP="005E61EF">
            <w:pPr>
              <w:jc w:val="both"/>
              <w:rPr>
                <w:rFonts w:ascii="Arial" w:hAnsi="Arial" w:cs="Arial"/>
              </w:rPr>
            </w:pPr>
            <w:r w:rsidRPr="00AB49D6">
              <w:rPr>
                <w:rFonts w:ascii="Symbol" w:eastAsia="Symbol" w:hAnsi="Symbol" w:cs="Symbol"/>
              </w:rPr>
              <w:t>·</w:t>
            </w:r>
            <w:r w:rsidRPr="00AB49D6">
              <w:rPr>
                <w:rFonts w:ascii="Arial" w:hAnsi="Arial" w:cs="Arial"/>
              </w:rPr>
              <w:t xml:space="preserve"> New Maternity Hospital development on UHL site. </w:t>
            </w:r>
          </w:p>
          <w:p w14:paraId="7FD52D7E" w14:textId="77777777" w:rsidR="005E61EF" w:rsidRDefault="005E61EF" w:rsidP="005E61EF">
            <w:pPr>
              <w:jc w:val="both"/>
              <w:rPr>
                <w:rFonts w:ascii="Arial" w:hAnsi="Arial" w:cs="Arial"/>
              </w:rPr>
            </w:pPr>
          </w:p>
          <w:p w14:paraId="747213F1" w14:textId="303F48FD" w:rsidR="00F6254C" w:rsidRPr="00F6254C" w:rsidRDefault="005E61EF" w:rsidP="005E61EF">
            <w:pPr>
              <w:rPr>
                <w:rFonts w:ascii="Arial" w:hAnsi="Arial" w:cs="Arial"/>
                <w:iCs/>
                <w:color w:val="000099"/>
              </w:rPr>
            </w:pPr>
            <w:r w:rsidRPr="00AB49D6">
              <w:rPr>
                <w:rFonts w:ascii="Arial" w:hAnsi="Arial" w:cs="Arial"/>
              </w:rPr>
              <w:t>The Department provides Clinical Engineering support to the UL Hospitals Group, comprising of: University Hospital Limerick, University Maternity Hospital Limerick, Croom Orthopaedic Hospital, Ennis Hospital and Nenagh Hospital.</w:t>
            </w:r>
          </w:p>
        </w:tc>
      </w:tr>
      <w:tr w:rsidR="005E61EF" w:rsidRPr="00E766A5" w14:paraId="084914D0" w14:textId="77777777" w:rsidTr="58D8128A">
        <w:tc>
          <w:tcPr>
            <w:tcW w:w="2364" w:type="dxa"/>
          </w:tcPr>
          <w:p w14:paraId="19518D01" w14:textId="77777777" w:rsidR="005E61EF" w:rsidRPr="00F6254C" w:rsidRDefault="005E61EF" w:rsidP="005E61EF">
            <w:pPr>
              <w:rPr>
                <w:rFonts w:ascii="Arial" w:hAnsi="Arial" w:cs="Arial"/>
                <w:b/>
                <w:bCs/>
              </w:rPr>
            </w:pPr>
            <w:r w:rsidRPr="00F6254C">
              <w:rPr>
                <w:rFonts w:ascii="Arial" w:hAnsi="Arial" w:cs="Arial"/>
                <w:b/>
                <w:bCs/>
              </w:rPr>
              <w:t>Reporting Relationship</w:t>
            </w:r>
          </w:p>
        </w:tc>
        <w:tc>
          <w:tcPr>
            <w:tcW w:w="7997" w:type="dxa"/>
          </w:tcPr>
          <w:p w14:paraId="3A37C338" w14:textId="11605200" w:rsidR="005E61EF" w:rsidRPr="00F6254C" w:rsidRDefault="005E61EF" w:rsidP="005E61EF">
            <w:pPr>
              <w:pStyle w:val="ListParagraph"/>
              <w:ind w:left="360"/>
              <w:rPr>
                <w:rFonts w:ascii="Arial" w:hAnsi="Arial" w:cs="Arial"/>
                <w:iCs/>
                <w:color w:val="000099"/>
              </w:rPr>
            </w:pPr>
            <w:r w:rsidRPr="00AB49D6">
              <w:rPr>
                <w:rFonts w:ascii="Arial" w:hAnsi="Arial" w:cs="Arial"/>
              </w:rPr>
              <w:t>The post holder will report to the Group Clinical Engineering manager or their designate.</w:t>
            </w:r>
            <w:r w:rsidRPr="00631D2C">
              <w:rPr>
                <w:rFonts w:ascii="Arial" w:hAnsi="Arial" w:cs="Arial"/>
                <w:b/>
                <w:iCs/>
              </w:rPr>
              <w:t xml:space="preserve"> </w:t>
            </w:r>
          </w:p>
        </w:tc>
      </w:tr>
      <w:tr w:rsidR="005E61EF" w:rsidRPr="00E766A5" w14:paraId="2E5B9640" w14:textId="77777777" w:rsidTr="58D8128A">
        <w:tc>
          <w:tcPr>
            <w:tcW w:w="2364" w:type="dxa"/>
          </w:tcPr>
          <w:p w14:paraId="6A2F8910" w14:textId="77777777" w:rsidR="005E61EF" w:rsidRPr="00F6254C" w:rsidRDefault="005E61EF" w:rsidP="005E61EF">
            <w:pPr>
              <w:rPr>
                <w:rFonts w:ascii="Arial" w:hAnsi="Arial" w:cs="Arial"/>
                <w:b/>
                <w:bCs/>
              </w:rPr>
            </w:pPr>
            <w:r w:rsidRPr="00F6254C">
              <w:rPr>
                <w:rFonts w:ascii="Arial" w:hAnsi="Arial" w:cs="Arial"/>
                <w:b/>
                <w:bCs/>
              </w:rPr>
              <w:t xml:space="preserve">Purpose of the Post </w:t>
            </w:r>
          </w:p>
        </w:tc>
        <w:tc>
          <w:tcPr>
            <w:tcW w:w="7997" w:type="dxa"/>
          </w:tcPr>
          <w:p w14:paraId="626741FE" w14:textId="3D43A556" w:rsidR="005E61EF" w:rsidRPr="00F6254C" w:rsidRDefault="005E61EF" w:rsidP="005E61EF">
            <w:pPr>
              <w:rPr>
                <w:rFonts w:ascii="Arial" w:hAnsi="Arial" w:cs="Arial"/>
                <w:iCs/>
                <w:color w:val="000099"/>
              </w:rPr>
            </w:pPr>
            <w:r w:rsidRPr="00991241">
              <w:rPr>
                <w:rFonts w:ascii="Arial" w:hAnsi="Arial" w:cs="Arial"/>
              </w:rPr>
              <w:t>The Clinical Engineering Technician, Senior, will provide Clinical Engineering and Technical support to all hospital medical devices, including diagnostic, analytical, therapeutic, surgical, renal dialysis and life support systems in University of Limerick Hospital Group, as directed by the Reporting Relationship. Having due regard to service needs s/he will also liaise with other staff and grades within and outside the service/line manager as necessitated in the identification, acquisition, and support of safe, effective, and economical technology as part of a healthcare professional team, in the provision, delivery, and advancement of patient care.</w:t>
            </w:r>
          </w:p>
        </w:tc>
      </w:tr>
      <w:tr w:rsidR="005E61EF" w:rsidRPr="00E766A5" w14:paraId="3423B65C" w14:textId="77777777" w:rsidTr="58D8128A">
        <w:tc>
          <w:tcPr>
            <w:tcW w:w="2364" w:type="dxa"/>
          </w:tcPr>
          <w:p w14:paraId="0A9FDB16" w14:textId="77777777" w:rsidR="005E61EF" w:rsidRPr="00F6254C" w:rsidRDefault="005E61EF" w:rsidP="005E61EF">
            <w:pPr>
              <w:rPr>
                <w:rFonts w:ascii="Arial" w:hAnsi="Arial" w:cs="Arial"/>
                <w:b/>
                <w:bCs/>
              </w:rPr>
            </w:pPr>
            <w:r w:rsidRPr="00F6254C">
              <w:rPr>
                <w:rFonts w:ascii="Arial" w:hAnsi="Arial" w:cs="Arial"/>
                <w:b/>
                <w:bCs/>
              </w:rPr>
              <w:t>Principal Duties and Responsibilities</w:t>
            </w:r>
          </w:p>
          <w:p w14:paraId="31A4998F" w14:textId="77777777" w:rsidR="005E61EF" w:rsidRPr="00F6254C" w:rsidRDefault="005E61EF" w:rsidP="005E61EF">
            <w:pPr>
              <w:rPr>
                <w:rFonts w:ascii="Arial" w:hAnsi="Arial" w:cs="Arial"/>
                <w:b/>
                <w:bCs/>
              </w:rPr>
            </w:pPr>
          </w:p>
        </w:tc>
        <w:tc>
          <w:tcPr>
            <w:tcW w:w="7997" w:type="dxa"/>
          </w:tcPr>
          <w:p w14:paraId="3865DFF3" w14:textId="77777777" w:rsidR="005E61EF" w:rsidRPr="00631D2C" w:rsidRDefault="005E61EF" w:rsidP="005E61EF">
            <w:pPr>
              <w:spacing w:after="120"/>
              <w:rPr>
                <w:rFonts w:ascii="Arial" w:hAnsi="Arial" w:cs="Arial"/>
                <w:b/>
                <w:bCs/>
                <w:u w:val="single"/>
                <w:lang w:val="en-IE"/>
              </w:rPr>
            </w:pPr>
            <w:r w:rsidRPr="00631D2C">
              <w:rPr>
                <w:rFonts w:ascii="Arial" w:hAnsi="Arial" w:cs="Arial"/>
                <w:b/>
                <w:bCs/>
                <w:u w:val="single"/>
                <w:lang w:val="en-IE"/>
              </w:rPr>
              <w:t xml:space="preserve">Operational </w:t>
            </w:r>
          </w:p>
          <w:p w14:paraId="374D4FF5" w14:textId="77777777" w:rsidR="005E61EF" w:rsidRPr="00631D2C" w:rsidRDefault="005E61EF" w:rsidP="005E61EF">
            <w:pPr>
              <w:spacing w:after="120"/>
              <w:rPr>
                <w:rFonts w:ascii="Arial" w:hAnsi="Arial" w:cs="Arial"/>
                <w:i/>
                <w:iCs/>
              </w:rPr>
            </w:pPr>
            <w:r w:rsidRPr="00631D2C">
              <w:rPr>
                <w:rFonts w:ascii="Arial" w:hAnsi="Arial" w:cs="Arial"/>
                <w:i/>
                <w:iCs/>
              </w:rPr>
              <w:t>The Clinical Engineering Technician, Senior will:</w:t>
            </w:r>
          </w:p>
          <w:p w14:paraId="2C014C50" w14:textId="77777777" w:rsidR="005E61EF" w:rsidRPr="00631D2C" w:rsidRDefault="005E61EF" w:rsidP="005E61EF">
            <w:pPr>
              <w:numPr>
                <w:ilvl w:val="0"/>
                <w:numId w:val="11"/>
              </w:numPr>
              <w:spacing w:after="120"/>
              <w:rPr>
                <w:rFonts w:ascii="Arial" w:hAnsi="Arial" w:cs="Arial"/>
                <w:iCs/>
                <w:strike/>
              </w:rPr>
            </w:pPr>
            <w:r w:rsidRPr="00631D2C">
              <w:rPr>
                <w:rFonts w:ascii="Arial" w:hAnsi="Arial" w:cs="Arial"/>
                <w:iCs/>
              </w:rPr>
              <w:t>Apply their ability to diagnose mechanical, electrical, electronic, IT problems/issues associated with medical devices using their knowledge, qualifications, training and/or experience</w:t>
            </w:r>
            <w:r>
              <w:rPr>
                <w:rFonts w:ascii="Arial" w:hAnsi="Arial" w:cs="Arial"/>
                <w:iCs/>
              </w:rPr>
              <w:t>.</w:t>
            </w:r>
          </w:p>
          <w:p w14:paraId="48D95887" w14:textId="6E9777DD" w:rsidR="005E61EF" w:rsidRPr="00631D2C" w:rsidRDefault="005E61EF" w:rsidP="07F89BBD">
            <w:pPr>
              <w:numPr>
                <w:ilvl w:val="0"/>
                <w:numId w:val="11"/>
              </w:numPr>
              <w:spacing w:after="120"/>
              <w:rPr>
                <w:rFonts w:ascii="Arial" w:hAnsi="Arial" w:cs="Arial"/>
              </w:rPr>
            </w:pPr>
            <w:r w:rsidRPr="07F89BBD">
              <w:rPr>
                <w:rFonts w:ascii="Arial" w:hAnsi="Arial" w:cs="Arial"/>
              </w:rPr>
              <w:t xml:space="preserve">Provide maintenance services to HSE stock equipment and/or other equipment in respect of its functional, electronic, electrical, and mechanical aspects to a standard of safety, accuracy and reliability consistent with its function and with professional standards and manufacturers’ recommendations. </w:t>
            </w:r>
          </w:p>
          <w:p w14:paraId="5526071D" w14:textId="77777777" w:rsidR="005E61EF" w:rsidRPr="00631D2C" w:rsidRDefault="005E61EF" w:rsidP="005E61EF">
            <w:pPr>
              <w:numPr>
                <w:ilvl w:val="0"/>
                <w:numId w:val="11"/>
              </w:numPr>
              <w:spacing w:after="120"/>
              <w:rPr>
                <w:rFonts w:ascii="Arial" w:hAnsi="Arial" w:cs="Arial"/>
                <w:iCs/>
              </w:rPr>
            </w:pPr>
            <w:r w:rsidRPr="00631D2C">
              <w:rPr>
                <w:rFonts w:ascii="Arial" w:hAnsi="Arial" w:cs="Arial"/>
                <w:iCs/>
              </w:rPr>
              <w:t xml:space="preserve">Source and order new stock and take a lead role in stock management across the service including unpacking, shelving and ongoing monitoring of stock levels. </w:t>
            </w:r>
          </w:p>
          <w:p w14:paraId="2EEBB5BC" w14:textId="77777777" w:rsidR="005E61EF" w:rsidRPr="00631D2C" w:rsidRDefault="005E61EF" w:rsidP="005E61EF">
            <w:pPr>
              <w:numPr>
                <w:ilvl w:val="0"/>
                <w:numId w:val="11"/>
              </w:numPr>
              <w:spacing w:after="120"/>
              <w:rPr>
                <w:rFonts w:ascii="Arial" w:hAnsi="Arial" w:cs="Arial"/>
                <w:iCs/>
              </w:rPr>
            </w:pPr>
            <w:r w:rsidRPr="00631D2C">
              <w:rPr>
                <w:rFonts w:ascii="Arial" w:hAnsi="Arial" w:cs="Arial"/>
                <w:iCs/>
              </w:rPr>
              <w:t>Use HSE online asset tracking and stock syste</w:t>
            </w:r>
            <w:r>
              <w:rPr>
                <w:rFonts w:ascii="Arial" w:hAnsi="Arial" w:cs="Arial"/>
                <w:iCs/>
              </w:rPr>
              <w:t>ms.</w:t>
            </w:r>
          </w:p>
          <w:p w14:paraId="23A7AABD" w14:textId="77777777" w:rsidR="005E61EF" w:rsidRPr="00631D2C" w:rsidRDefault="005E61EF" w:rsidP="005E61EF">
            <w:pPr>
              <w:numPr>
                <w:ilvl w:val="0"/>
                <w:numId w:val="11"/>
              </w:numPr>
              <w:spacing w:after="120"/>
              <w:rPr>
                <w:rFonts w:ascii="Arial" w:hAnsi="Arial" w:cs="Arial"/>
                <w:iCs/>
              </w:rPr>
            </w:pPr>
            <w:r w:rsidRPr="00631D2C">
              <w:rPr>
                <w:rFonts w:ascii="Arial" w:hAnsi="Arial" w:cs="Arial"/>
                <w:iCs/>
              </w:rPr>
              <w:t xml:space="preserve">Assist with the </w:t>
            </w:r>
            <w:proofErr w:type="spellStart"/>
            <w:r w:rsidRPr="00631D2C">
              <w:rPr>
                <w:rFonts w:ascii="Arial" w:hAnsi="Arial" w:cs="Arial"/>
                <w:iCs/>
              </w:rPr>
              <w:t>co ordination</w:t>
            </w:r>
            <w:proofErr w:type="spellEnd"/>
            <w:r w:rsidRPr="00631D2C">
              <w:rPr>
                <w:rFonts w:ascii="Arial" w:hAnsi="Arial" w:cs="Arial"/>
                <w:iCs/>
              </w:rPr>
              <w:t xml:space="preserve"> and implementation of preventative maintenance schedules and safety programmes</w:t>
            </w:r>
            <w:r>
              <w:rPr>
                <w:rFonts w:ascii="Arial" w:hAnsi="Arial" w:cs="Arial"/>
                <w:iCs/>
              </w:rPr>
              <w:t>.</w:t>
            </w:r>
          </w:p>
          <w:p w14:paraId="724DEC66"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Provide the Department’s administration with such records of his/her work as are deemed to be necessary</w:t>
            </w:r>
            <w:r>
              <w:rPr>
                <w:rFonts w:ascii="Arial" w:hAnsi="Arial" w:cs="Arial"/>
              </w:rPr>
              <w:t>.</w:t>
            </w:r>
          </w:p>
          <w:p w14:paraId="3272F9CB"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Contribute as required to the development of the Health Service Executive’s policies and services, where required, through participation in the work of, and contributing to the management of, the appropriate operational teams and groups.</w:t>
            </w:r>
          </w:p>
          <w:p w14:paraId="7FE5BA95"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Advise, when requested on the selection, specification, acceptance testing, commissioning and safety of new equipment and services.</w:t>
            </w:r>
          </w:p>
          <w:p w14:paraId="2B33DE2A"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Advise when required, on new technical installations.</w:t>
            </w:r>
          </w:p>
          <w:p w14:paraId="7FDECACB"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Support the Nursing, Clinical and Technical staff in the implementation of patient care involving technology.</w:t>
            </w:r>
          </w:p>
          <w:p w14:paraId="2116D046"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Participate if required to do so in 24 x 7 on-call service.</w:t>
            </w:r>
          </w:p>
          <w:p w14:paraId="3298A36B" w14:textId="2E217BA9" w:rsidR="005E61EF" w:rsidRDefault="005E61EF" w:rsidP="6A0AE8C5">
            <w:pPr>
              <w:numPr>
                <w:ilvl w:val="0"/>
                <w:numId w:val="11"/>
              </w:numPr>
              <w:spacing w:after="120"/>
              <w:rPr>
                <w:rFonts w:ascii="Arial" w:hAnsi="Arial" w:cs="Arial"/>
              </w:rPr>
            </w:pPr>
            <w:r w:rsidRPr="00631D2C">
              <w:rPr>
                <w:rFonts w:ascii="Arial" w:hAnsi="Arial" w:cs="Arial"/>
              </w:rPr>
              <w:t>Participate in implementation and ongoing use of the Health Service Executive Maintenance Management and Asset Register System ensuring all equipment is maintained to relevant standards and appropriate records are available at all times.</w:t>
            </w:r>
          </w:p>
          <w:p w14:paraId="24C202EF" w14:textId="77777777" w:rsidR="005E61EF" w:rsidRPr="00631D2C" w:rsidRDefault="005E61EF" w:rsidP="005E61EF">
            <w:pPr>
              <w:spacing w:after="120"/>
              <w:rPr>
                <w:rFonts w:ascii="Arial" w:hAnsi="Arial" w:cs="Arial"/>
                <w:b/>
                <w:iCs/>
                <w:u w:val="single"/>
              </w:rPr>
            </w:pPr>
            <w:r w:rsidRPr="00631D2C">
              <w:rPr>
                <w:rFonts w:ascii="Arial" w:hAnsi="Arial" w:cs="Arial"/>
                <w:b/>
                <w:iCs/>
                <w:u w:val="single"/>
              </w:rPr>
              <w:t>Quality and Patient Safety</w:t>
            </w:r>
          </w:p>
          <w:p w14:paraId="41F7541B" w14:textId="77777777" w:rsidR="005E61EF" w:rsidRPr="00631D2C" w:rsidRDefault="005E61EF" w:rsidP="005E61EF">
            <w:pPr>
              <w:spacing w:after="120"/>
              <w:rPr>
                <w:rFonts w:ascii="Arial" w:hAnsi="Arial" w:cs="Arial"/>
                <w:i/>
                <w:iCs/>
              </w:rPr>
            </w:pPr>
            <w:r w:rsidRPr="00631D2C">
              <w:rPr>
                <w:rFonts w:ascii="Arial" w:hAnsi="Arial" w:cs="Arial"/>
                <w:i/>
                <w:iCs/>
              </w:rPr>
              <w:t>The Clinical Engineering Technician, Senior will:</w:t>
            </w:r>
          </w:p>
          <w:p w14:paraId="2548F384" w14:textId="77777777" w:rsidR="005E61EF" w:rsidRPr="00F6254C" w:rsidRDefault="005E61EF" w:rsidP="005E61EF">
            <w:pPr>
              <w:pStyle w:val="ListParagraph"/>
              <w:rPr>
                <w:rFonts w:ascii="Arial" w:hAnsi="Arial" w:cs="Arial"/>
                <w:iCs/>
                <w:color w:val="000099"/>
              </w:rPr>
            </w:pPr>
          </w:p>
          <w:p w14:paraId="7AB2CAF8" w14:textId="77777777" w:rsidR="005E61EF" w:rsidRPr="00F6254C" w:rsidRDefault="005E61EF" w:rsidP="005E61EF">
            <w:pPr>
              <w:numPr>
                <w:ilvl w:val="0"/>
                <w:numId w:val="11"/>
              </w:numPr>
            </w:pPr>
            <w:r w:rsidRPr="00F6254C">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6254C">
              <w:rPr>
                <w:rFonts w:ascii="Arial" w:hAnsi="Arial" w:cs="Arial"/>
                <w:iCs/>
              </w:rPr>
              <w:t xml:space="preserve"> and comply with associated HSE protocols for implementing and maintaining these standards as appropriate to the role.</w:t>
            </w:r>
            <w:r w:rsidRPr="00F6254C">
              <w:br/>
            </w:r>
          </w:p>
          <w:p w14:paraId="382178E4" w14:textId="77777777" w:rsidR="005E61EF" w:rsidRPr="00F6254C" w:rsidRDefault="005E61EF" w:rsidP="005E61EF">
            <w:pPr>
              <w:numPr>
                <w:ilvl w:val="0"/>
                <w:numId w:val="11"/>
              </w:numPr>
              <w:rPr>
                <w:rFonts w:ascii="Arial" w:hAnsi="Arial" w:cs="Arial"/>
                <w:iCs/>
                <w:color w:val="FF0000"/>
              </w:rPr>
            </w:pPr>
            <w:r>
              <w:rPr>
                <w:rFonts w:ascii="Arial" w:hAnsi="Arial" w:cs="Arial"/>
                <w:color w:val="000000"/>
                <w:lang w:val="en-IE" w:eastAsia="en-IE"/>
              </w:rPr>
              <w:t>S</w:t>
            </w:r>
            <w:r w:rsidRPr="00F6254C">
              <w:rPr>
                <w:rFonts w:ascii="Arial" w:hAnsi="Arial" w:cs="Arial"/>
                <w:color w:val="000000"/>
                <w:lang w:val="en-IE" w:eastAsia="en-IE"/>
              </w:rPr>
              <w:t>upport, promote and actively participate in sustainable energy, water and waste initiatives to create a more sustainable, low carbon and efficient health service.</w:t>
            </w:r>
          </w:p>
          <w:p w14:paraId="4CBA3D30"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Ensure compliance with Health and Safety requirements and regulations including taking a lead role in the maintaining the workshop and tools /equipment. </w:t>
            </w:r>
          </w:p>
          <w:p w14:paraId="1FCA2F7C" w14:textId="5F2C9701"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Perfo</w:t>
            </w:r>
            <w:r>
              <w:rPr>
                <w:rFonts w:ascii="Arial" w:hAnsi="Arial" w:cs="Arial"/>
                <w:iCs/>
              </w:rPr>
              <w:t>r</w:t>
            </w:r>
            <w:r w:rsidRPr="00631D2C">
              <w:rPr>
                <w:rFonts w:ascii="Arial" w:hAnsi="Arial" w:cs="Arial"/>
                <w:iCs/>
              </w:rPr>
              <w:t xml:space="preserve">m as required routine QA checking and participate in incident management reviews. </w:t>
            </w:r>
          </w:p>
          <w:p w14:paraId="2A8C61BE"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Contribute to the development of the services quality framework including policy/procedures/guidelines, through participation in the work of, and contributing to the management of, the appropriate operational teams and groups. </w:t>
            </w:r>
          </w:p>
          <w:p w14:paraId="668E8A9E"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Participate in quality improvement initiatives as required. </w:t>
            </w:r>
          </w:p>
          <w:p w14:paraId="0568AC04"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Demonstrate commitment to continuous professional development and participate as required in education and training and HSE mandatory training. </w:t>
            </w:r>
          </w:p>
          <w:p w14:paraId="1B9BB60D"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Participate in professional supervision. </w:t>
            </w:r>
          </w:p>
          <w:p w14:paraId="3FA3C4B9"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Be professionally responsible for all aspects of the post. </w:t>
            </w:r>
          </w:p>
          <w:p w14:paraId="08BEC94C" w14:textId="77777777" w:rsidR="005E61EF" w:rsidRPr="00631D2C" w:rsidRDefault="005E61EF" w:rsidP="005E61EF">
            <w:pPr>
              <w:spacing w:after="120"/>
              <w:ind w:left="360"/>
              <w:rPr>
                <w:rFonts w:ascii="Arial" w:hAnsi="Arial" w:cs="Arial"/>
                <w:iCs/>
              </w:rPr>
            </w:pPr>
          </w:p>
          <w:p w14:paraId="1A3D2527" w14:textId="77777777" w:rsidR="005E61EF" w:rsidRPr="00631D2C" w:rsidRDefault="005E61EF" w:rsidP="005E61EF">
            <w:pPr>
              <w:spacing w:after="120"/>
              <w:rPr>
                <w:rFonts w:ascii="Arial" w:hAnsi="Arial" w:cs="Arial"/>
                <w:b/>
                <w:iCs/>
                <w:u w:val="single"/>
              </w:rPr>
            </w:pPr>
            <w:r w:rsidRPr="00631D2C">
              <w:rPr>
                <w:rFonts w:ascii="Arial" w:hAnsi="Arial" w:cs="Arial"/>
                <w:b/>
                <w:iCs/>
                <w:u w:val="single"/>
              </w:rPr>
              <w:t>Communication</w:t>
            </w:r>
          </w:p>
          <w:p w14:paraId="36C71A04" w14:textId="77777777" w:rsidR="005E61EF" w:rsidRPr="00631D2C" w:rsidRDefault="005E61EF" w:rsidP="005E61EF">
            <w:pPr>
              <w:spacing w:after="120"/>
              <w:rPr>
                <w:rFonts w:ascii="Arial" w:hAnsi="Arial" w:cs="Arial"/>
                <w:i/>
                <w:iCs/>
              </w:rPr>
            </w:pPr>
            <w:r w:rsidRPr="00631D2C">
              <w:rPr>
                <w:rFonts w:ascii="Arial" w:hAnsi="Arial" w:cs="Arial"/>
                <w:i/>
                <w:iCs/>
              </w:rPr>
              <w:t>The Clinical Engineering Technician, Senior will:</w:t>
            </w:r>
          </w:p>
          <w:p w14:paraId="0F3DE4EC"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Treat all persons, staff, co-workers, external contractors, clients with dignity and respect.</w:t>
            </w:r>
          </w:p>
          <w:p w14:paraId="5483E090"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Maintain close co-operation with all clinical, admin and staff of commercial companies. </w:t>
            </w:r>
          </w:p>
          <w:p w14:paraId="624AE24E"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Maintain appropriate professional relationships with companies/distributors at all times and avoid all conflicts of interest</w:t>
            </w:r>
            <w:r>
              <w:rPr>
                <w:rFonts w:ascii="Arial" w:hAnsi="Arial" w:cs="Arial"/>
                <w:iCs/>
              </w:rPr>
              <w:t>.</w:t>
            </w:r>
          </w:p>
          <w:p w14:paraId="6DD8BD0C"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Maintain all aspects of confidentiality associated with </w:t>
            </w:r>
            <w:r>
              <w:rPr>
                <w:rFonts w:ascii="Arial" w:hAnsi="Arial" w:cs="Arial"/>
                <w:iCs/>
              </w:rPr>
              <w:t>patients and workplace activity.</w:t>
            </w:r>
          </w:p>
          <w:p w14:paraId="2ED97916" w14:textId="77777777" w:rsidR="005E61EF" w:rsidRPr="00631D2C" w:rsidRDefault="005E61EF" w:rsidP="005E61EF">
            <w:pPr>
              <w:pStyle w:val="ListParagraph"/>
              <w:numPr>
                <w:ilvl w:val="0"/>
                <w:numId w:val="11"/>
              </w:numPr>
              <w:spacing w:after="120"/>
              <w:rPr>
                <w:rFonts w:ascii="Arial" w:hAnsi="Arial" w:cs="Arial"/>
                <w:iCs/>
              </w:rPr>
            </w:pPr>
            <w:r w:rsidRPr="00631D2C">
              <w:rPr>
                <w:rFonts w:ascii="Arial" w:hAnsi="Arial" w:cs="Arial"/>
                <w:iCs/>
              </w:rPr>
              <w:t xml:space="preserve">Carry mobile communication devices as required for normal and on-call duties. </w:t>
            </w:r>
          </w:p>
          <w:p w14:paraId="6807010E" w14:textId="77777777" w:rsidR="005E61EF" w:rsidRPr="00631D2C" w:rsidRDefault="005E61EF" w:rsidP="005E61EF">
            <w:pPr>
              <w:numPr>
                <w:ilvl w:val="0"/>
                <w:numId w:val="11"/>
              </w:numPr>
              <w:spacing w:after="120"/>
              <w:rPr>
                <w:rFonts w:ascii="Arial" w:hAnsi="Arial" w:cs="Arial"/>
                <w:iCs/>
              </w:rPr>
            </w:pPr>
            <w:r w:rsidRPr="00631D2C">
              <w:rPr>
                <w:rFonts w:ascii="Arial" w:hAnsi="Arial" w:cs="Arial"/>
                <w:iCs/>
              </w:rPr>
              <w:t xml:space="preserve">Attend operational and clinical meetings as required. </w:t>
            </w:r>
          </w:p>
          <w:p w14:paraId="6FC05B89" w14:textId="77777777" w:rsidR="005E61EF" w:rsidRPr="00631D2C" w:rsidRDefault="005E61EF" w:rsidP="005E61EF">
            <w:pPr>
              <w:spacing w:after="120"/>
              <w:ind w:left="360"/>
              <w:rPr>
                <w:rFonts w:ascii="Arial" w:hAnsi="Arial" w:cs="Arial"/>
                <w:b/>
                <w:iCs/>
                <w:u w:val="single"/>
              </w:rPr>
            </w:pPr>
          </w:p>
          <w:p w14:paraId="418494B9" w14:textId="77777777" w:rsidR="005E61EF" w:rsidRPr="00631D2C" w:rsidRDefault="005E61EF" w:rsidP="005E61EF">
            <w:pPr>
              <w:spacing w:after="120"/>
              <w:rPr>
                <w:rFonts w:ascii="Arial" w:hAnsi="Arial" w:cs="Arial"/>
                <w:b/>
                <w:iCs/>
                <w:u w:val="single"/>
              </w:rPr>
            </w:pPr>
            <w:r w:rsidRPr="00631D2C">
              <w:rPr>
                <w:rFonts w:ascii="Arial" w:hAnsi="Arial" w:cs="Arial"/>
                <w:b/>
                <w:iCs/>
                <w:u w:val="single"/>
              </w:rPr>
              <w:t xml:space="preserve">Administrative: </w:t>
            </w:r>
          </w:p>
          <w:p w14:paraId="164A6416" w14:textId="77777777" w:rsidR="005E61EF" w:rsidRPr="00631D2C" w:rsidRDefault="005E61EF" w:rsidP="005E61EF">
            <w:pPr>
              <w:spacing w:after="120"/>
              <w:rPr>
                <w:rFonts w:ascii="Arial" w:hAnsi="Arial" w:cs="Arial"/>
                <w:i/>
                <w:iCs/>
              </w:rPr>
            </w:pPr>
            <w:r w:rsidRPr="00631D2C">
              <w:rPr>
                <w:rFonts w:ascii="Arial" w:hAnsi="Arial" w:cs="Arial"/>
                <w:i/>
                <w:iCs/>
              </w:rPr>
              <w:t>The Clinical Engineering Technician, Senior will:</w:t>
            </w:r>
          </w:p>
          <w:p w14:paraId="3EEE6287" w14:textId="77777777" w:rsidR="005E61EF" w:rsidRPr="00631D2C" w:rsidRDefault="005E61EF" w:rsidP="005E61EF">
            <w:pPr>
              <w:numPr>
                <w:ilvl w:val="0"/>
                <w:numId w:val="11"/>
              </w:numPr>
              <w:spacing w:after="120"/>
              <w:rPr>
                <w:rFonts w:ascii="Arial" w:hAnsi="Arial" w:cs="Arial"/>
                <w:iCs/>
              </w:rPr>
            </w:pPr>
            <w:r w:rsidRPr="00631D2C">
              <w:rPr>
                <w:rFonts w:ascii="Arial" w:hAnsi="Arial" w:cs="Arial"/>
                <w:iCs/>
              </w:rPr>
              <w:t>Retain all records regarding maintenance and repairs of any medical devices that are worked on.</w:t>
            </w:r>
          </w:p>
          <w:p w14:paraId="5A46BA45" w14:textId="77777777" w:rsidR="005E61EF" w:rsidRPr="00631D2C" w:rsidRDefault="005E61EF" w:rsidP="005E61EF">
            <w:pPr>
              <w:numPr>
                <w:ilvl w:val="0"/>
                <w:numId w:val="11"/>
              </w:numPr>
              <w:spacing w:after="120"/>
              <w:rPr>
                <w:rFonts w:ascii="Arial" w:hAnsi="Arial" w:cs="Arial"/>
                <w:iCs/>
              </w:rPr>
            </w:pPr>
            <w:r w:rsidRPr="00631D2C">
              <w:rPr>
                <w:rFonts w:ascii="Arial" w:hAnsi="Arial" w:cs="Arial"/>
                <w:iCs/>
              </w:rPr>
              <w:t xml:space="preserve">Provide the department administration with such records of his/her work as are deemed to be necessary. </w:t>
            </w:r>
          </w:p>
          <w:p w14:paraId="6664D21D"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 xml:space="preserve">Contribute as required to the development of the </w:t>
            </w:r>
            <w:r w:rsidRPr="00631D2C">
              <w:rPr>
                <w:rFonts w:ascii="Arial" w:hAnsi="Arial" w:cs="Arial"/>
                <w:iCs/>
              </w:rPr>
              <w:t>Engineering</w:t>
            </w:r>
            <w:r w:rsidRPr="00631D2C">
              <w:rPr>
                <w:rFonts w:ascii="Arial" w:hAnsi="Arial" w:cs="Arial"/>
              </w:rPr>
              <w:t xml:space="preserve"> Department policies, procedures, guidelines and services.  </w:t>
            </w:r>
          </w:p>
          <w:p w14:paraId="44DD95B3"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 xml:space="preserve">Contribute to clinical justification and equipment specification prior to purchase. </w:t>
            </w:r>
          </w:p>
          <w:p w14:paraId="03C4D4D7" w14:textId="77777777" w:rsidR="005E61EF" w:rsidRPr="00631D2C" w:rsidRDefault="005E61EF" w:rsidP="005E61EF">
            <w:pPr>
              <w:numPr>
                <w:ilvl w:val="0"/>
                <w:numId w:val="11"/>
              </w:numPr>
              <w:spacing w:after="120"/>
              <w:rPr>
                <w:rFonts w:ascii="Arial" w:hAnsi="Arial" w:cs="Arial"/>
              </w:rPr>
            </w:pPr>
            <w:r w:rsidRPr="00631D2C">
              <w:rPr>
                <w:rFonts w:ascii="Arial" w:hAnsi="Arial" w:cs="Arial"/>
              </w:rPr>
              <w:t xml:space="preserve">Advise on the purchase of appropriate tools and service equipment.  </w:t>
            </w:r>
          </w:p>
          <w:p w14:paraId="3125E34B" w14:textId="77777777" w:rsidR="005E61EF" w:rsidRPr="00631D2C" w:rsidRDefault="005E61EF" w:rsidP="005E61EF">
            <w:pPr>
              <w:pStyle w:val="ListParagraph"/>
              <w:numPr>
                <w:ilvl w:val="0"/>
                <w:numId w:val="11"/>
              </w:numPr>
              <w:spacing w:after="120"/>
              <w:rPr>
                <w:rFonts w:ascii="Arial" w:hAnsi="Arial" w:cs="Arial"/>
              </w:rPr>
            </w:pPr>
            <w:r w:rsidRPr="00631D2C">
              <w:rPr>
                <w:rFonts w:ascii="Arial" w:hAnsi="Arial" w:cs="Arial"/>
              </w:rPr>
              <w:t>Keep maintenance contracts up to date at all times.</w:t>
            </w:r>
          </w:p>
          <w:p w14:paraId="158D8E03" w14:textId="77777777" w:rsidR="005E61EF" w:rsidRPr="00631D2C" w:rsidRDefault="005E61EF" w:rsidP="005E61EF">
            <w:pPr>
              <w:pStyle w:val="ListParagraph"/>
              <w:numPr>
                <w:ilvl w:val="0"/>
                <w:numId w:val="11"/>
              </w:numPr>
              <w:spacing w:after="120"/>
              <w:rPr>
                <w:rFonts w:ascii="Arial" w:hAnsi="Arial" w:cs="Arial"/>
              </w:rPr>
            </w:pPr>
            <w:r w:rsidRPr="00631D2C">
              <w:rPr>
                <w:rFonts w:ascii="Arial" w:hAnsi="Arial" w:cs="Arial"/>
              </w:rPr>
              <w:t>Ensure that the maintenance management &amp; asset register system is maintained at all times</w:t>
            </w:r>
          </w:p>
          <w:p w14:paraId="728DD3CA" w14:textId="77777777" w:rsidR="005E61EF" w:rsidRPr="00631D2C" w:rsidRDefault="005E61EF" w:rsidP="005E61EF">
            <w:pPr>
              <w:spacing w:after="120"/>
              <w:rPr>
                <w:rFonts w:ascii="Arial" w:hAnsi="Arial" w:cs="Arial"/>
                <w:i/>
                <w:iCs/>
              </w:rPr>
            </w:pPr>
          </w:p>
          <w:p w14:paraId="4602F042" w14:textId="77777777" w:rsidR="005E61EF" w:rsidRPr="00631D2C" w:rsidRDefault="005E61EF" w:rsidP="005E61EF">
            <w:pPr>
              <w:spacing w:after="120"/>
              <w:rPr>
                <w:rFonts w:ascii="Arial" w:hAnsi="Arial" w:cs="Arial"/>
                <w:b/>
                <w:bCs/>
                <w:u w:val="single"/>
                <w:lang w:val="en-IE"/>
              </w:rPr>
            </w:pPr>
            <w:r w:rsidRPr="00631D2C">
              <w:rPr>
                <w:rFonts w:ascii="Arial" w:hAnsi="Arial" w:cs="Arial"/>
                <w:b/>
                <w:bCs/>
                <w:u w:val="single"/>
                <w:lang w:val="en-IE"/>
              </w:rPr>
              <w:t>Financial</w:t>
            </w:r>
          </w:p>
          <w:p w14:paraId="79C7E1D3" w14:textId="77777777" w:rsidR="005E61EF" w:rsidRPr="00631D2C" w:rsidRDefault="005E61EF" w:rsidP="005E61EF">
            <w:pPr>
              <w:spacing w:after="120"/>
              <w:rPr>
                <w:rFonts w:ascii="Arial" w:hAnsi="Arial" w:cs="Arial"/>
                <w:i/>
                <w:iCs/>
              </w:rPr>
            </w:pPr>
            <w:r w:rsidRPr="00631D2C">
              <w:rPr>
                <w:rFonts w:ascii="Arial" w:hAnsi="Arial" w:cs="Arial"/>
                <w:i/>
                <w:iCs/>
              </w:rPr>
              <w:t>The Clinical Engineering Technician, Senior will:</w:t>
            </w:r>
          </w:p>
          <w:p w14:paraId="42ABBAD0" w14:textId="77777777" w:rsidR="005E61EF" w:rsidRPr="00631D2C" w:rsidRDefault="005E61EF" w:rsidP="005E61EF">
            <w:pPr>
              <w:numPr>
                <w:ilvl w:val="0"/>
                <w:numId w:val="43"/>
              </w:numPr>
              <w:spacing w:after="120"/>
              <w:jc w:val="both"/>
              <w:rPr>
                <w:rFonts w:ascii="Arial" w:hAnsi="Arial" w:cs="Arial"/>
              </w:rPr>
            </w:pPr>
            <w:r w:rsidRPr="00631D2C">
              <w:rPr>
                <w:rFonts w:ascii="Arial" w:hAnsi="Arial" w:cs="Arial"/>
              </w:rPr>
              <w:t>Ensure all maintenance and repairs are carried out to the highest standards at the most competitive rates.</w:t>
            </w:r>
          </w:p>
          <w:p w14:paraId="512A960D" w14:textId="77777777" w:rsidR="005E61EF" w:rsidRPr="00631D2C" w:rsidRDefault="005E61EF" w:rsidP="005E61EF">
            <w:pPr>
              <w:numPr>
                <w:ilvl w:val="0"/>
                <w:numId w:val="43"/>
              </w:numPr>
              <w:spacing w:after="120"/>
              <w:jc w:val="both"/>
              <w:rPr>
                <w:rFonts w:ascii="Arial" w:hAnsi="Arial" w:cs="Arial"/>
              </w:rPr>
            </w:pPr>
            <w:r w:rsidRPr="00631D2C">
              <w:rPr>
                <w:rFonts w:ascii="Arial" w:hAnsi="Arial" w:cs="Arial"/>
              </w:rPr>
              <w:t>Keep records of all financial dealings within the department to ensure department budgets are adhered to.</w:t>
            </w:r>
          </w:p>
          <w:p w14:paraId="69CB5E6A" w14:textId="77777777" w:rsidR="005E61EF" w:rsidRPr="00631D2C" w:rsidRDefault="005E61EF" w:rsidP="005E61EF">
            <w:pPr>
              <w:numPr>
                <w:ilvl w:val="0"/>
                <w:numId w:val="43"/>
              </w:numPr>
              <w:spacing w:after="120"/>
              <w:jc w:val="both"/>
              <w:rPr>
                <w:rFonts w:ascii="Arial" w:hAnsi="Arial" w:cs="Arial"/>
              </w:rPr>
            </w:pPr>
            <w:r w:rsidRPr="00631D2C">
              <w:rPr>
                <w:rFonts w:ascii="Arial" w:hAnsi="Arial" w:cs="Arial"/>
              </w:rPr>
              <w:t xml:space="preserve">Order equipment, parts, repairs and consumable items as required. </w:t>
            </w:r>
          </w:p>
          <w:p w14:paraId="39F205B7" w14:textId="77777777" w:rsidR="005E61EF" w:rsidRPr="00631D2C" w:rsidRDefault="005E61EF" w:rsidP="005E61EF">
            <w:pPr>
              <w:spacing w:after="120"/>
              <w:rPr>
                <w:rFonts w:ascii="Arial" w:hAnsi="Arial" w:cs="Arial"/>
                <w:b/>
                <w:bCs/>
                <w:u w:val="single"/>
                <w:lang w:val="en-IE"/>
              </w:rPr>
            </w:pPr>
          </w:p>
          <w:p w14:paraId="14D204F7" w14:textId="77777777" w:rsidR="005E61EF" w:rsidRPr="00631D2C" w:rsidRDefault="005E61EF" w:rsidP="005E61EF">
            <w:pPr>
              <w:spacing w:after="120"/>
              <w:rPr>
                <w:rFonts w:ascii="Arial" w:hAnsi="Arial" w:cs="Arial"/>
                <w:b/>
                <w:bCs/>
                <w:u w:val="single"/>
                <w:lang w:val="en-IE"/>
              </w:rPr>
            </w:pPr>
            <w:r w:rsidRPr="00631D2C">
              <w:rPr>
                <w:rFonts w:ascii="Arial" w:hAnsi="Arial" w:cs="Arial"/>
                <w:b/>
                <w:bCs/>
                <w:u w:val="single"/>
                <w:lang w:val="en-IE"/>
              </w:rPr>
              <w:t>HR</w:t>
            </w:r>
          </w:p>
          <w:p w14:paraId="58153625" w14:textId="77777777" w:rsidR="005E61EF" w:rsidRPr="00631D2C" w:rsidRDefault="005E61EF" w:rsidP="005E61EF">
            <w:pPr>
              <w:spacing w:after="120"/>
              <w:rPr>
                <w:rFonts w:ascii="Arial" w:hAnsi="Arial" w:cs="Arial"/>
                <w:i/>
                <w:iCs/>
              </w:rPr>
            </w:pPr>
            <w:r w:rsidRPr="00631D2C">
              <w:rPr>
                <w:rFonts w:ascii="Arial" w:hAnsi="Arial" w:cs="Arial"/>
                <w:i/>
                <w:iCs/>
              </w:rPr>
              <w:t>The Clinical Engineering Technician, Senior will:</w:t>
            </w:r>
          </w:p>
          <w:p w14:paraId="40CB0F0B" w14:textId="77777777" w:rsidR="005E61EF" w:rsidRPr="00631D2C" w:rsidRDefault="005E61EF" w:rsidP="005E61EF">
            <w:pPr>
              <w:pStyle w:val="ListParagraph"/>
              <w:numPr>
                <w:ilvl w:val="0"/>
                <w:numId w:val="43"/>
              </w:numPr>
              <w:spacing w:after="120"/>
              <w:rPr>
                <w:rFonts w:ascii="Arial" w:hAnsi="Arial" w:cs="Arial"/>
              </w:rPr>
            </w:pPr>
            <w:r w:rsidRPr="00631D2C">
              <w:rPr>
                <w:rFonts w:ascii="Arial" w:hAnsi="Arial" w:cs="Arial"/>
              </w:rPr>
              <w:t>Provide a leadership role and act as a mentor to other staff as required.</w:t>
            </w:r>
          </w:p>
          <w:p w14:paraId="490CFE86" w14:textId="77777777" w:rsidR="005E61EF" w:rsidRPr="00631D2C" w:rsidRDefault="005E61EF" w:rsidP="005E61EF">
            <w:pPr>
              <w:pStyle w:val="ListParagraph"/>
              <w:numPr>
                <w:ilvl w:val="0"/>
                <w:numId w:val="43"/>
              </w:numPr>
              <w:spacing w:after="120"/>
              <w:rPr>
                <w:rFonts w:ascii="Arial" w:hAnsi="Arial" w:cs="Arial"/>
              </w:rPr>
            </w:pPr>
            <w:r w:rsidRPr="00631D2C">
              <w:rPr>
                <w:rFonts w:ascii="Arial" w:hAnsi="Arial" w:cs="Arial"/>
              </w:rPr>
              <w:t xml:space="preserve">Liaise and work, as required, with other staff and grades, both within and outside the </w:t>
            </w:r>
            <w:r w:rsidRPr="00631D2C">
              <w:rPr>
                <w:rFonts w:ascii="Arial" w:hAnsi="Arial" w:cs="Arial"/>
                <w:iCs/>
              </w:rPr>
              <w:t xml:space="preserve">service. </w:t>
            </w:r>
          </w:p>
          <w:p w14:paraId="128D393E" w14:textId="77777777" w:rsidR="005E61EF" w:rsidRPr="00631D2C" w:rsidRDefault="005E61EF" w:rsidP="005E61EF">
            <w:pPr>
              <w:spacing w:after="120"/>
              <w:rPr>
                <w:rFonts w:ascii="Arial" w:hAnsi="Arial" w:cs="Arial"/>
                <w:b/>
                <w:bCs/>
                <w:u w:val="single"/>
                <w:lang w:val="en-IE"/>
              </w:rPr>
            </w:pPr>
          </w:p>
          <w:p w14:paraId="4ED9BBD7" w14:textId="77777777" w:rsidR="005E61EF" w:rsidRPr="00631D2C" w:rsidRDefault="005E61EF" w:rsidP="005E61EF">
            <w:pPr>
              <w:spacing w:after="120"/>
              <w:rPr>
                <w:rFonts w:ascii="Arial" w:hAnsi="Arial" w:cs="Arial"/>
                <w:b/>
                <w:bCs/>
                <w:u w:val="single"/>
                <w:lang w:val="en-IE"/>
              </w:rPr>
            </w:pPr>
            <w:r w:rsidRPr="00631D2C">
              <w:rPr>
                <w:rFonts w:ascii="Arial" w:hAnsi="Arial" w:cs="Arial"/>
                <w:b/>
                <w:bCs/>
                <w:u w:val="single"/>
                <w:lang w:val="en-IE"/>
              </w:rPr>
              <w:t xml:space="preserve">Strategic and Developmental </w:t>
            </w:r>
          </w:p>
          <w:p w14:paraId="1208096A" w14:textId="77777777" w:rsidR="005E61EF" w:rsidRPr="00631D2C" w:rsidRDefault="005E61EF" w:rsidP="005E61EF">
            <w:pPr>
              <w:spacing w:after="120"/>
              <w:rPr>
                <w:rFonts w:ascii="Arial" w:hAnsi="Arial" w:cs="Arial"/>
                <w:i/>
                <w:iCs/>
              </w:rPr>
            </w:pPr>
            <w:r w:rsidRPr="00631D2C">
              <w:rPr>
                <w:rFonts w:ascii="Arial" w:hAnsi="Arial" w:cs="Arial"/>
                <w:i/>
                <w:iCs/>
              </w:rPr>
              <w:t>The Clinical Engineering Technician, Senior will:</w:t>
            </w:r>
          </w:p>
          <w:p w14:paraId="595DE6F9" w14:textId="77777777" w:rsidR="005E61EF" w:rsidRPr="00631D2C" w:rsidRDefault="005E61EF" w:rsidP="005E61EF">
            <w:pPr>
              <w:pStyle w:val="ListParagraph"/>
              <w:numPr>
                <w:ilvl w:val="0"/>
                <w:numId w:val="43"/>
              </w:numPr>
              <w:spacing w:after="120"/>
              <w:rPr>
                <w:rFonts w:ascii="Arial" w:hAnsi="Arial" w:cs="Arial"/>
              </w:rPr>
            </w:pPr>
            <w:r w:rsidRPr="00631D2C">
              <w:rPr>
                <w:rFonts w:ascii="Arial" w:hAnsi="Arial" w:cs="Arial"/>
              </w:rPr>
              <w:t xml:space="preserve">Contribute to the support of research activities in the service. </w:t>
            </w:r>
          </w:p>
          <w:p w14:paraId="0272B288" w14:textId="77777777" w:rsidR="005E61EF" w:rsidRPr="00631D2C" w:rsidRDefault="005E61EF" w:rsidP="005E61EF">
            <w:pPr>
              <w:numPr>
                <w:ilvl w:val="0"/>
                <w:numId w:val="43"/>
              </w:numPr>
              <w:spacing w:before="120" w:after="120"/>
              <w:jc w:val="both"/>
              <w:rPr>
                <w:rFonts w:ascii="Arial" w:hAnsi="Arial" w:cs="Arial"/>
              </w:rPr>
            </w:pPr>
            <w:r w:rsidRPr="00631D2C">
              <w:rPr>
                <w:rFonts w:ascii="Arial" w:hAnsi="Arial" w:cs="Arial"/>
              </w:rPr>
              <w:t>Develop self and others.</w:t>
            </w:r>
          </w:p>
          <w:p w14:paraId="0537B73E" w14:textId="77777777" w:rsidR="005E61EF" w:rsidRPr="00631D2C" w:rsidRDefault="005E61EF" w:rsidP="005E61EF">
            <w:pPr>
              <w:numPr>
                <w:ilvl w:val="0"/>
                <w:numId w:val="43"/>
              </w:numPr>
              <w:spacing w:before="120" w:after="120"/>
              <w:jc w:val="both"/>
              <w:rPr>
                <w:rFonts w:ascii="Arial" w:hAnsi="Arial" w:cs="Arial"/>
              </w:rPr>
            </w:pPr>
            <w:r w:rsidRPr="00631D2C">
              <w:rPr>
                <w:rFonts w:ascii="Arial" w:hAnsi="Arial" w:cs="Arial"/>
              </w:rPr>
              <w:t xml:space="preserve">Promote </w:t>
            </w:r>
            <w:proofErr w:type="spellStart"/>
            <w:r w:rsidRPr="00631D2C">
              <w:rPr>
                <w:rFonts w:ascii="Arial" w:hAnsi="Arial" w:cs="Arial"/>
              </w:rPr>
              <w:t>self wellness</w:t>
            </w:r>
            <w:proofErr w:type="spellEnd"/>
            <w:r w:rsidRPr="00631D2C">
              <w:rPr>
                <w:rFonts w:ascii="Arial" w:hAnsi="Arial" w:cs="Arial"/>
              </w:rPr>
              <w:t xml:space="preserve"> and a healthy work-life balance</w:t>
            </w:r>
            <w:r>
              <w:rPr>
                <w:rFonts w:ascii="Arial" w:hAnsi="Arial" w:cs="Arial"/>
              </w:rPr>
              <w:t>.</w:t>
            </w:r>
          </w:p>
          <w:p w14:paraId="772792C6" w14:textId="4FD2CE06" w:rsidR="005E61EF" w:rsidRPr="005E61EF" w:rsidRDefault="005E61EF" w:rsidP="005E61EF">
            <w:pPr>
              <w:numPr>
                <w:ilvl w:val="0"/>
                <w:numId w:val="43"/>
              </w:numPr>
              <w:spacing w:before="120" w:after="120"/>
              <w:jc w:val="both"/>
              <w:rPr>
                <w:rFonts w:ascii="Arial" w:hAnsi="Arial" w:cs="Arial"/>
              </w:rPr>
            </w:pPr>
            <w:r w:rsidRPr="00631D2C">
              <w:rPr>
                <w:rFonts w:ascii="Arial" w:hAnsi="Arial" w:cs="Arial"/>
              </w:rPr>
              <w:t xml:space="preserve">Ensure technical knowledge is up-to-date at all times and </w:t>
            </w:r>
            <w:proofErr w:type="spellStart"/>
            <w:r w:rsidRPr="00631D2C">
              <w:rPr>
                <w:rFonts w:ascii="Arial" w:hAnsi="Arial" w:cs="Arial"/>
              </w:rPr>
              <w:t>partisipate</w:t>
            </w:r>
            <w:proofErr w:type="spellEnd"/>
            <w:r w:rsidRPr="00631D2C">
              <w:rPr>
                <w:rFonts w:ascii="Arial" w:hAnsi="Arial" w:cs="Arial"/>
              </w:rPr>
              <w:t xml:space="preserve"> in CPD and maintaining all CPD records</w:t>
            </w:r>
            <w:r>
              <w:rPr>
                <w:rFonts w:ascii="Arial" w:hAnsi="Arial" w:cs="Arial"/>
              </w:rPr>
              <w:t>.</w:t>
            </w:r>
          </w:p>
          <w:p w14:paraId="08A4E691" w14:textId="77777777" w:rsidR="005E61EF" w:rsidRPr="00F6254C" w:rsidRDefault="005E61EF" w:rsidP="005E61EF">
            <w:pPr>
              <w:ind w:left="360"/>
              <w:rPr>
                <w:rFonts w:ascii="Arial" w:hAnsi="Arial" w:cs="Arial"/>
                <w:iCs/>
                <w:color w:val="000099"/>
              </w:rPr>
            </w:pPr>
          </w:p>
          <w:p w14:paraId="392DFBDA" w14:textId="77777777" w:rsidR="005E61EF" w:rsidRPr="00795998" w:rsidRDefault="005E61EF" w:rsidP="005E61EF">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tc>
      </w:tr>
      <w:tr w:rsidR="005E61EF" w:rsidRPr="00E766A5" w14:paraId="1BC1ADE6" w14:textId="77777777" w:rsidTr="58D8128A">
        <w:tc>
          <w:tcPr>
            <w:tcW w:w="2364" w:type="dxa"/>
          </w:tcPr>
          <w:p w14:paraId="5917AAEE" w14:textId="77777777" w:rsidR="005E61EF" w:rsidRPr="00F6254C" w:rsidRDefault="005E61EF" w:rsidP="005E61EF">
            <w:pPr>
              <w:rPr>
                <w:rFonts w:ascii="Arial" w:hAnsi="Arial" w:cs="Arial"/>
                <w:b/>
                <w:bCs/>
              </w:rPr>
            </w:pPr>
            <w:r w:rsidRPr="00F6254C">
              <w:rPr>
                <w:rFonts w:ascii="Arial" w:hAnsi="Arial" w:cs="Arial"/>
                <w:b/>
                <w:bCs/>
              </w:rPr>
              <w:t>Eligibility Criteria</w:t>
            </w:r>
          </w:p>
          <w:p w14:paraId="7C055F8C" w14:textId="77777777" w:rsidR="005E61EF" w:rsidRPr="00F6254C" w:rsidRDefault="005E61EF" w:rsidP="005E61EF">
            <w:pPr>
              <w:rPr>
                <w:rFonts w:ascii="Arial" w:hAnsi="Arial" w:cs="Arial"/>
                <w:b/>
                <w:bCs/>
              </w:rPr>
            </w:pPr>
          </w:p>
          <w:p w14:paraId="752F7E0F" w14:textId="77777777" w:rsidR="005E61EF" w:rsidRPr="00F6254C" w:rsidRDefault="005E61EF" w:rsidP="005E61EF">
            <w:pPr>
              <w:rPr>
                <w:rFonts w:ascii="Arial" w:hAnsi="Arial" w:cs="Arial"/>
                <w:b/>
                <w:bCs/>
              </w:rPr>
            </w:pPr>
            <w:r w:rsidRPr="00F6254C">
              <w:rPr>
                <w:rFonts w:ascii="Arial" w:hAnsi="Arial" w:cs="Arial"/>
                <w:b/>
                <w:bCs/>
              </w:rPr>
              <w:t>Qualifications and/ or experience</w:t>
            </w:r>
          </w:p>
          <w:p w14:paraId="3A03FD8F" w14:textId="77777777" w:rsidR="005E61EF" w:rsidRPr="00F6254C" w:rsidRDefault="005E61EF" w:rsidP="005E61EF">
            <w:pPr>
              <w:rPr>
                <w:rFonts w:ascii="Arial" w:hAnsi="Arial" w:cs="Arial"/>
                <w:b/>
                <w:bCs/>
              </w:rPr>
            </w:pPr>
          </w:p>
        </w:tc>
        <w:tc>
          <w:tcPr>
            <w:tcW w:w="7997" w:type="dxa"/>
          </w:tcPr>
          <w:p w14:paraId="2263D4D3" w14:textId="7FD09CF3" w:rsidR="005E61EF" w:rsidRPr="00557BE3" w:rsidRDefault="005E61EF" w:rsidP="005E61EF">
            <w:pPr>
              <w:pStyle w:val="ListParagraph"/>
              <w:numPr>
                <w:ilvl w:val="0"/>
                <w:numId w:val="40"/>
              </w:numPr>
              <w:jc w:val="both"/>
              <w:rPr>
                <w:rFonts w:ascii="Arial" w:hAnsi="Arial" w:cs="Arial"/>
                <w:bCs/>
                <w:color w:val="000000" w:themeColor="text1"/>
              </w:rPr>
            </w:pPr>
            <w:r w:rsidRPr="00557BE3">
              <w:rPr>
                <w:rFonts w:ascii="Arial" w:hAnsi="Arial" w:cs="Arial"/>
                <w:bCs/>
                <w:color w:val="000000" w:themeColor="text1"/>
              </w:rPr>
              <w:t>Professional Qualifications, Experience, etc</w:t>
            </w:r>
          </w:p>
          <w:p w14:paraId="390E9756" w14:textId="77777777" w:rsidR="005E61EF" w:rsidRPr="00557BE3" w:rsidRDefault="005E61EF" w:rsidP="005E61EF">
            <w:pPr>
              <w:ind w:left="360"/>
              <w:jc w:val="both"/>
              <w:rPr>
                <w:rFonts w:ascii="Arial" w:hAnsi="Arial" w:cs="Arial"/>
                <w:bCs/>
                <w:color w:val="000000" w:themeColor="text1"/>
              </w:rPr>
            </w:pPr>
          </w:p>
          <w:p w14:paraId="6852FAF8" w14:textId="38899453" w:rsidR="005E61EF" w:rsidRPr="00296C95" w:rsidRDefault="005E61EF" w:rsidP="005E61EF">
            <w:pPr>
              <w:pStyle w:val="ListParagraph"/>
              <w:numPr>
                <w:ilvl w:val="0"/>
                <w:numId w:val="41"/>
              </w:numPr>
              <w:jc w:val="both"/>
              <w:rPr>
                <w:rFonts w:ascii="Arial" w:hAnsi="Arial" w:cs="Arial"/>
                <w:bCs/>
                <w:color w:val="000000" w:themeColor="text1"/>
              </w:rPr>
            </w:pPr>
            <w:r w:rsidRPr="00557BE3">
              <w:rPr>
                <w:rFonts w:ascii="Arial" w:hAnsi="Arial" w:cs="Arial"/>
                <w:bCs/>
                <w:color w:val="000000" w:themeColor="text1"/>
              </w:rPr>
              <w:t>Candidates must</w:t>
            </w:r>
            <w:r>
              <w:rPr>
                <w:rFonts w:ascii="Arial" w:hAnsi="Arial" w:cs="Arial"/>
                <w:bCs/>
                <w:color w:val="000000" w:themeColor="text1"/>
              </w:rPr>
              <w:t>:</w:t>
            </w:r>
          </w:p>
          <w:p w14:paraId="0156FA0A" w14:textId="4AEEB5A0" w:rsidR="005E61EF" w:rsidRDefault="005E61EF" w:rsidP="005E61EF">
            <w:pPr>
              <w:pStyle w:val="ListParagraph"/>
              <w:numPr>
                <w:ilvl w:val="0"/>
                <w:numId w:val="42"/>
              </w:numPr>
              <w:jc w:val="both"/>
              <w:rPr>
                <w:rFonts w:ascii="Arial" w:hAnsi="Arial" w:cs="Arial"/>
                <w:bCs/>
                <w:color w:val="000000" w:themeColor="text1"/>
              </w:rPr>
            </w:pPr>
            <w:r w:rsidRPr="00557BE3">
              <w:rPr>
                <w:rFonts w:ascii="Arial" w:hAnsi="Arial" w:cs="Arial"/>
                <w:bCs/>
                <w:color w:val="000000" w:themeColor="text1"/>
              </w:rPr>
              <w:t>Hold as a minimum a recognised qualification at National Framework of  Qualifications</w:t>
            </w:r>
            <w:r>
              <w:rPr>
                <w:rFonts w:ascii="Arial" w:hAnsi="Arial" w:cs="Arial"/>
                <w:bCs/>
                <w:color w:val="000000" w:themeColor="text1"/>
              </w:rPr>
              <w:t xml:space="preserve"> </w:t>
            </w:r>
            <w:r w:rsidRPr="00557BE3">
              <w:rPr>
                <w:rFonts w:ascii="Arial" w:hAnsi="Arial" w:cs="Arial"/>
                <w:bCs/>
                <w:color w:val="000000" w:themeColor="text1"/>
              </w:rPr>
              <w:t xml:space="preserve">(NFQ), Level 7 or higher, in one of the following engineering disciplines; </w:t>
            </w:r>
          </w:p>
          <w:p w14:paraId="42BA8707" w14:textId="77777777" w:rsidR="005E61EF" w:rsidRPr="00296C95" w:rsidRDefault="005E61EF" w:rsidP="005E61EF">
            <w:pPr>
              <w:jc w:val="both"/>
              <w:rPr>
                <w:rFonts w:ascii="Arial" w:hAnsi="Arial" w:cs="Arial"/>
                <w:bCs/>
                <w:color w:val="000000" w:themeColor="text1"/>
              </w:rPr>
            </w:pPr>
          </w:p>
          <w:p w14:paraId="5F118AD4" w14:textId="77777777" w:rsidR="005E61EF" w:rsidRDefault="005E61EF" w:rsidP="005E61EF">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(i.1) Electronic, </w:t>
            </w:r>
          </w:p>
          <w:p w14:paraId="20CCF244" w14:textId="77777777" w:rsidR="005E61EF" w:rsidRDefault="005E61EF" w:rsidP="005E61EF">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(i.2) Electrical, </w:t>
            </w:r>
          </w:p>
          <w:p w14:paraId="2A8CBC3A" w14:textId="77777777" w:rsidR="005E61EF" w:rsidRDefault="005E61EF" w:rsidP="005E61EF">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(i.3) Instrument Physics, </w:t>
            </w:r>
          </w:p>
          <w:p w14:paraId="6C58DF54" w14:textId="77777777" w:rsidR="005E61EF" w:rsidRDefault="005E61EF" w:rsidP="005E61EF">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(i.4) Industrial Instrumentation, </w:t>
            </w:r>
          </w:p>
          <w:p w14:paraId="528E0A8D" w14:textId="77777777" w:rsidR="005E61EF" w:rsidRDefault="005E61EF" w:rsidP="005E61EF">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(i.5) Applied Physics, </w:t>
            </w:r>
          </w:p>
          <w:p w14:paraId="6825FFD9" w14:textId="77777777" w:rsidR="005E61EF" w:rsidRDefault="005E61EF" w:rsidP="005E61EF">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(i.6) Mechanical, </w:t>
            </w:r>
          </w:p>
          <w:p w14:paraId="62F88AE9" w14:textId="77777777" w:rsidR="005E61EF" w:rsidRDefault="005E61EF" w:rsidP="005E61EF">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(i.7) </w:t>
            </w:r>
            <w:proofErr w:type="spellStart"/>
            <w:r w:rsidRPr="00557BE3">
              <w:rPr>
                <w:rFonts w:ascii="Arial" w:hAnsi="Arial" w:cs="Arial"/>
                <w:bCs/>
                <w:color w:val="000000" w:themeColor="text1"/>
              </w:rPr>
              <w:t>Mechtronic</w:t>
            </w:r>
            <w:proofErr w:type="spellEnd"/>
            <w:r w:rsidRPr="00557BE3">
              <w:rPr>
                <w:rFonts w:ascii="Arial" w:hAnsi="Arial" w:cs="Arial"/>
                <w:bCs/>
                <w:color w:val="000000" w:themeColor="text1"/>
              </w:rPr>
              <w:t xml:space="preserve">, </w:t>
            </w:r>
          </w:p>
          <w:p w14:paraId="034508BF" w14:textId="73F5F910" w:rsidR="005E61EF" w:rsidRDefault="005E61EF" w:rsidP="005E61EF">
            <w:pPr>
              <w:pStyle w:val="ListParagraph"/>
              <w:ind w:left="1080"/>
              <w:jc w:val="both"/>
              <w:rPr>
                <w:rFonts w:ascii="Arial" w:hAnsi="Arial" w:cs="Arial"/>
                <w:bCs/>
                <w:color w:val="000000" w:themeColor="text1"/>
              </w:rPr>
            </w:pPr>
            <w:r w:rsidRPr="00557BE3">
              <w:rPr>
                <w:rFonts w:ascii="Arial" w:hAnsi="Arial" w:cs="Arial"/>
                <w:bCs/>
                <w:color w:val="000000" w:themeColor="text1"/>
              </w:rPr>
              <w:t xml:space="preserve">(i.8) Biomedical Engineering; </w:t>
            </w:r>
          </w:p>
          <w:p w14:paraId="3E60D4A5" w14:textId="77777777" w:rsidR="005E61EF" w:rsidRPr="00557BE3" w:rsidRDefault="005E61EF" w:rsidP="005E61EF">
            <w:pPr>
              <w:pStyle w:val="ListParagraph"/>
              <w:ind w:left="1080"/>
              <w:jc w:val="both"/>
              <w:rPr>
                <w:rFonts w:ascii="Arial" w:hAnsi="Arial" w:cs="Arial"/>
                <w:bCs/>
                <w:color w:val="000000" w:themeColor="text1"/>
              </w:rPr>
            </w:pPr>
          </w:p>
          <w:p w14:paraId="0A6D2F7A" w14:textId="7FA90482" w:rsidR="005E61EF" w:rsidRDefault="005E61EF" w:rsidP="005E61EF">
            <w:pPr>
              <w:jc w:val="center"/>
              <w:rPr>
                <w:rFonts w:ascii="Arial" w:hAnsi="Arial" w:cs="Arial"/>
                <w:bCs/>
                <w:color w:val="000000" w:themeColor="text1"/>
              </w:rPr>
            </w:pPr>
            <w:r w:rsidRPr="00557BE3">
              <w:rPr>
                <w:rFonts w:ascii="Arial" w:hAnsi="Arial" w:cs="Arial"/>
                <w:bCs/>
                <w:color w:val="000000" w:themeColor="text1"/>
              </w:rPr>
              <w:t>Or</w:t>
            </w:r>
          </w:p>
          <w:p w14:paraId="51421324" w14:textId="77777777" w:rsidR="005E61EF" w:rsidRDefault="005E61EF" w:rsidP="005E61EF">
            <w:pPr>
              <w:jc w:val="both"/>
              <w:rPr>
                <w:rFonts w:ascii="Arial" w:hAnsi="Arial" w:cs="Arial"/>
                <w:bCs/>
                <w:color w:val="000000" w:themeColor="text1"/>
              </w:rPr>
            </w:pPr>
          </w:p>
          <w:p w14:paraId="19C3159F" w14:textId="1C3A326F" w:rsidR="005E61EF" w:rsidRPr="00557BE3" w:rsidRDefault="005E61EF" w:rsidP="005E61EF">
            <w:pPr>
              <w:jc w:val="both"/>
              <w:rPr>
                <w:rFonts w:ascii="Arial" w:hAnsi="Arial" w:cs="Arial"/>
                <w:bCs/>
                <w:color w:val="000000" w:themeColor="text1"/>
              </w:rPr>
            </w:pPr>
            <w:r>
              <w:rPr>
                <w:rFonts w:ascii="Arial" w:hAnsi="Arial" w:cs="Arial"/>
                <w:bCs/>
                <w:color w:val="000000" w:themeColor="text1"/>
              </w:rPr>
              <w:t xml:space="preserve">             </w:t>
            </w:r>
            <w:r w:rsidRPr="00557BE3">
              <w:rPr>
                <w:rFonts w:ascii="Arial" w:hAnsi="Arial" w:cs="Arial"/>
                <w:bCs/>
                <w:color w:val="000000" w:themeColor="text1"/>
              </w:rPr>
              <w:t xml:space="preserve">(ii) Hold a recognised qualification at least equivalent to one of the above; </w:t>
            </w:r>
          </w:p>
          <w:p w14:paraId="05BEFD1D" w14:textId="77777777" w:rsidR="005E61EF" w:rsidRDefault="005E61EF" w:rsidP="005E61EF">
            <w:pPr>
              <w:jc w:val="center"/>
              <w:rPr>
                <w:rFonts w:ascii="Arial" w:hAnsi="Arial" w:cs="Arial"/>
                <w:bCs/>
                <w:color w:val="000000" w:themeColor="text1"/>
              </w:rPr>
            </w:pPr>
          </w:p>
          <w:p w14:paraId="6C212501" w14:textId="63A9D78C" w:rsidR="005E61EF" w:rsidRDefault="005E61EF" w:rsidP="005E61EF">
            <w:pPr>
              <w:jc w:val="center"/>
              <w:rPr>
                <w:rFonts w:ascii="Arial" w:hAnsi="Arial" w:cs="Arial"/>
                <w:bCs/>
                <w:color w:val="000000" w:themeColor="text1"/>
              </w:rPr>
            </w:pPr>
            <w:r w:rsidRPr="00557BE3">
              <w:rPr>
                <w:rFonts w:ascii="Arial" w:hAnsi="Arial" w:cs="Arial"/>
                <w:bCs/>
                <w:color w:val="000000" w:themeColor="text1"/>
              </w:rPr>
              <w:t>And</w:t>
            </w:r>
          </w:p>
          <w:p w14:paraId="0C6836A9" w14:textId="77777777" w:rsidR="005E61EF" w:rsidRPr="00557BE3" w:rsidRDefault="005E61EF" w:rsidP="005E61EF">
            <w:pPr>
              <w:rPr>
                <w:rFonts w:ascii="Arial" w:hAnsi="Arial" w:cs="Arial"/>
                <w:bCs/>
                <w:color w:val="000000" w:themeColor="text1"/>
              </w:rPr>
            </w:pPr>
          </w:p>
          <w:p w14:paraId="1018E739" w14:textId="143EDA04" w:rsidR="005E61EF" w:rsidRPr="00557BE3" w:rsidRDefault="005E61EF" w:rsidP="3B660B81">
            <w:pPr>
              <w:ind w:left="720"/>
              <w:jc w:val="both"/>
              <w:rPr>
                <w:rFonts w:ascii="Arial" w:hAnsi="Arial" w:cs="Arial"/>
                <w:color w:val="000000" w:themeColor="text1"/>
              </w:rPr>
            </w:pPr>
            <w:r w:rsidRPr="3B660B81">
              <w:rPr>
                <w:rFonts w:ascii="Arial" w:hAnsi="Arial" w:cs="Arial"/>
                <w:color w:val="000000" w:themeColor="text1"/>
              </w:rPr>
              <w:t xml:space="preserve">(iii) Have a minimum of three years postgraduate satisfactory and relevant experience in an appropriate medical industrial field including at least two years in a clinical engineering environment; </w:t>
            </w:r>
          </w:p>
          <w:p w14:paraId="266B2AAF" w14:textId="7E10CD63" w:rsidR="005E61EF" w:rsidRDefault="005E61EF" w:rsidP="005E61EF">
            <w:pPr>
              <w:jc w:val="center"/>
              <w:rPr>
                <w:rFonts w:ascii="Arial" w:hAnsi="Arial" w:cs="Arial"/>
                <w:bCs/>
                <w:color w:val="000000" w:themeColor="text1"/>
              </w:rPr>
            </w:pPr>
            <w:r>
              <w:rPr>
                <w:rFonts w:ascii="Arial" w:hAnsi="Arial" w:cs="Arial"/>
                <w:bCs/>
                <w:color w:val="000000" w:themeColor="text1"/>
              </w:rPr>
              <w:t>A</w:t>
            </w:r>
            <w:r w:rsidRPr="00557BE3">
              <w:rPr>
                <w:rFonts w:ascii="Arial" w:hAnsi="Arial" w:cs="Arial"/>
                <w:bCs/>
                <w:color w:val="000000" w:themeColor="text1"/>
              </w:rPr>
              <w:t>nd</w:t>
            </w:r>
          </w:p>
          <w:p w14:paraId="66C29A26" w14:textId="77777777" w:rsidR="005E61EF" w:rsidRPr="00557BE3" w:rsidRDefault="005E61EF" w:rsidP="005E61EF">
            <w:pPr>
              <w:jc w:val="both"/>
              <w:rPr>
                <w:rFonts w:ascii="Arial" w:hAnsi="Arial" w:cs="Arial"/>
                <w:bCs/>
                <w:color w:val="000000" w:themeColor="text1"/>
              </w:rPr>
            </w:pPr>
          </w:p>
          <w:p w14:paraId="5FF0DB96" w14:textId="0B01008E" w:rsidR="005E61EF" w:rsidRDefault="005E61EF" w:rsidP="005E61EF">
            <w:pPr>
              <w:jc w:val="both"/>
              <w:rPr>
                <w:rFonts w:ascii="Arial" w:hAnsi="Arial" w:cs="Arial"/>
                <w:bCs/>
                <w:color w:val="000000" w:themeColor="text1"/>
              </w:rPr>
            </w:pPr>
            <w:r w:rsidRPr="00557BE3">
              <w:rPr>
                <w:rFonts w:ascii="Arial" w:hAnsi="Arial" w:cs="Arial"/>
                <w:bCs/>
                <w:color w:val="000000" w:themeColor="text1"/>
              </w:rPr>
              <w:t xml:space="preserve">(b) Candidates must possess the requisite knowledge and ability (including a high standard of suitability and administrative capacity) for the proper discharge of the duties of the office. </w:t>
            </w:r>
          </w:p>
          <w:p w14:paraId="1BA168B4" w14:textId="77777777" w:rsidR="005E61EF" w:rsidRPr="00557BE3" w:rsidRDefault="005E61EF" w:rsidP="005E61EF">
            <w:pPr>
              <w:jc w:val="both"/>
              <w:rPr>
                <w:rFonts w:ascii="Arial" w:hAnsi="Arial" w:cs="Arial"/>
                <w:bCs/>
                <w:color w:val="000000" w:themeColor="text1"/>
              </w:rPr>
            </w:pPr>
          </w:p>
          <w:p w14:paraId="342E89EC" w14:textId="0FC223FD" w:rsidR="005E61EF" w:rsidRPr="00557BE3" w:rsidRDefault="005E61EF" w:rsidP="005E61EF">
            <w:pPr>
              <w:jc w:val="both"/>
              <w:rPr>
                <w:rFonts w:ascii="Arial" w:hAnsi="Arial" w:cs="Arial"/>
                <w:b/>
                <w:color w:val="000000" w:themeColor="text1"/>
                <w:u w:val="single"/>
              </w:rPr>
            </w:pPr>
            <w:r w:rsidRPr="00557BE3">
              <w:rPr>
                <w:rFonts w:ascii="Arial" w:hAnsi="Arial" w:cs="Arial"/>
                <w:b/>
                <w:color w:val="000000" w:themeColor="text1"/>
                <w:u w:val="single"/>
              </w:rPr>
              <w:t>2. Health</w:t>
            </w:r>
          </w:p>
          <w:p w14:paraId="786DF228" w14:textId="77777777" w:rsidR="005E61EF" w:rsidRPr="00557BE3" w:rsidRDefault="005E61EF" w:rsidP="005E61EF">
            <w:pPr>
              <w:jc w:val="both"/>
              <w:rPr>
                <w:rFonts w:ascii="Arial" w:hAnsi="Arial" w:cs="Arial"/>
                <w:bCs/>
                <w:color w:val="000000" w:themeColor="text1"/>
              </w:rPr>
            </w:pPr>
            <w:r w:rsidRPr="00557BE3">
              <w:rPr>
                <w:rFonts w:ascii="Arial" w:hAnsi="Arial" w:cs="Arial"/>
                <w:bCs/>
                <w:color w:val="000000" w:themeColor="text1"/>
              </w:rPr>
              <w:t xml:space="preserve">Candidates for and any person holding the office must be fully competent and capable of </w:t>
            </w:r>
          </w:p>
          <w:p w14:paraId="0819E491" w14:textId="5C91A60A" w:rsidR="005E61EF" w:rsidRDefault="005E61EF" w:rsidP="005E61EF">
            <w:pPr>
              <w:jc w:val="both"/>
              <w:rPr>
                <w:rFonts w:ascii="Arial" w:hAnsi="Arial" w:cs="Arial"/>
                <w:bCs/>
                <w:color w:val="000000" w:themeColor="text1"/>
              </w:rPr>
            </w:pPr>
            <w:r w:rsidRPr="00557BE3">
              <w:rPr>
                <w:rFonts w:ascii="Arial" w:hAnsi="Arial" w:cs="Arial"/>
                <w:bCs/>
                <w:color w:val="000000" w:themeColor="text1"/>
              </w:rPr>
              <w:t xml:space="preserve">undertaking the duties attached to the office and be in a state of health such as would indicate a reasonable prospect of ability to render regular and efficient service. </w:t>
            </w:r>
          </w:p>
          <w:p w14:paraId="5029543E" w14:textId="77777777" w:rsidR="005E61EF" w:rsidRPr="00557BE3" w:rsidRDefault="005E61EF" w:rsidP="005E61EF">
            <w:pPr>
              <w:jc w:val="both"/>
              <w:rPr>
                <w:rFonts w:ascii="Arial" w:hAnsi="Arial" w:cs="Arial"/>
                <w:bCs/>
                <w:color w:val="000000" w:themeColor="text1"/>
              </w:rPr>
            </w:pPr>
          </w:p>
          <w:p w14:paraId="64625628" w14:textId="53C2E116" w:rsidR="005E61EF" w:rsidRPr="00557BE3" w:rsidRDefault="005E61EF" w:rsidP="005E61EF">
            <w:pPr>
              <w:jc w:val="both"/>
              <w:rPr>
                <w:rFonts w:ascii="Arial" w:hAnsi="Arial" w:cs="Arial"/>
                <w:b/>
                <w:color w:val="000000" w:themeColor="text1"/>
                <w:u w:val="single"/>
              </w:rPr>
            </w:pPr>
            <w:r w:rsidRPr="00557BE3">
              <w:rPr>
                <w:rFonts w:ascii="Arial" w:hAnsi="Arial" w:cs="Arial"/>
                <w:b/>
                <w:color w:val="000000" w:themeColor="text1"/>
                <w:u w:val="single"/>
              </w:rPr>
              <w:t>3. Character</w:t>
            </w:r>
          </w:p>
          <w:p w14:paraId="4A04230E" w14:textId="640A4CE7" w:rsidR="005E61EF" w:rsidRPr="00557BE3" w:rsidRDefault="005E61EF" w:rsidP="6A0AE8C5">
            <w:pPr>
              <w:jc w:val="both"/>
              <w:rPr>
                <w:rFonts w:ascii="Arial" w:hAnsi="Arial" w:cs="Arial"/>
                <w:color w:val="000000" w:themeColor="text1"/>
                <w:shd w:val="clear" w:color="auto" w:fill="FFFFFF"/>
              </w:rPr>
            </w:pPr>
            <w:r w:rsidRPr="00557BE3">
              <w:rPr>
                <w:rFonts w:ascii="Arial" w:hAnsi="Arial" w:cs="Arial"/>
                <w:bCs/>
                <w:color w:val="000000" w:themeColor="text1"/>
              </w:rPr>
              <w:t xml:space="preserve">Candidates for and any person holding the office must be of good character. </w:t>
            </w:r>
          </w:p>
        </w:tc>
      </w:tr>
      <w:tr w:rsidR="005E61EF" w:rsidRPr="00E766A5" w14:paraId="1012E226" w14:textId="77777777" w:rsidTr="58D8128A">
        <w:tc>
          <w:tcPr>
            <w:tcW w:w="2364" w:type="dxa"/>
            <w:tcBorders>
              <w:top w:val="single" w:sz="4" w:space="0" w:color="auto"/>
              <w:left w:val="single" w:sz="4" w:space="0" w:color="auto"/>
              <w:bottom w:val="single" w:sz="4" w:space="0" w:color="auto"/>
              <w:right w:val="single" w:sz="4" w:space="0" w:color="auto"/>
            </w:tcBorders>
          </w:tcPr>
          <w:p w14:paraId="703913EA" w14:textId="77777777" w:rsidR="005E61EF" w:rsidRPr="00F6254C" w:rsidRDefault="005E61EF" w:rsidP="005E61EF">
            <w:pPr>
              <w:rPr>
                <w:rFonts w:ascii="Arial" w:hAnsi="Arial" w:cs="Arial"/>
                <w:b/>
                <w:bCs/>
              </w:rPr>
            </w:pPr>
            <w:r w:rsidRPr="00F6254C">
              <w:rPr>
                <w:rFonts w:ascii="Arial" w:hAnsi="Arial" w:cs="Arial"/>
                <w:b/>
                <w:bCs/>
              </w:rPr>
              <w:t>Post Specific Requirements</w:t>
            </w:r>
          </w:p>
          <w:p w14:paraId="58BDDD29" w14:textId="77777777" w:rsidR="005E61EF" w:rsidRPr="00F6254C" w:rsidRDefault="005E61EF" w:rsidP="005E61EF">
            <w:pPr>
              <w:rPr>
                <w:rFonts w:ascii="Arial" w:hAnsi="Arial" w:cs="Arial"/>
                <w:b/>
                <w:bCs/>
              </w:rPr>
            </w:pPr>
          </w:p>
        </w:tc>
        <w:tc>
          <w:tcPr>
            <w:tcW w:w="7997" w:type="dxa"/>
            <w:tcBorders>
              <w:top w:val="single" w:sz="4" w:space="0" w:color="auto"/>
              <w:left w:val="single" w:sz="4" w:space="0" w:color="auto"/>
              <w:bottom w:val="single" w:sz="4" w:space="0" w:color="auto"/>
              <w:right w:val="single" w:sz="4" w:space="0" w:color="auto"/>
            </w:tcBorders>
          </w:tcPr>
          <w:p w14:paraId="6077CFFB" w14:textId="77777777" w:rsidR="005E61EF" w:rsidRPr="005E61EF" w:rsidRDefault="005E61EF" w:rsidP="005E61EF">
            <w:pPr>
              <w:pStyle w:val="ListParagraph"/>
              <w:numPr>
                <w:ilvl w:val="0"/>
                <w:numId w:val="45"/>
              </w:numPr>
              <w:jc w:val="both"/>
              <w:rPr>
                <w:rFonts w:ascii="Arial" w:hAnsi="Arial" w:cs="Arial"/>
                <w:bCs/>
                <w:iCs/>
              </w:rPr>
            </w:pPr>
            <w:r w:rsidRPr="005E61EF">
              <w:rPr>
                <w:rFonts w:ascii="Arial" w:hAnsi="Arial" w:cs="Arial"/>
                <w:bCs/>
                <w:iCs/>
              </w:rPr>
              <w:t xml:space="preserve">Demonstrate depth and breadth of experience in the clinical and technical aspects of clinical engineering as relevant to the role. </w:t>
            </w:r>
          </w:p>
          <w:p w14:paraId="53FC45E9" w14:textId="787CA2A0" w:rsidR="005E61EF" w:rsidRPr="005B29E2" w:rsidRDefault="005E61EF" w:rsidP="005E61EF">
            <w:pPr>
              <w:rPr>
                <w:rFonts w:ascii="Arial" w:hAnsi="Arial" w:cs="Arial"/>
                <w:b/>
                <w:bCs/>
                <w:color w:val="000099"/>
                <w:u w:val="single"/>
              </w:rPr>
            </w:pPr>
          </w:p>
        </w:tc>
      </w:tr>
      <w:tr w:rsidR="005E61EF" w:rsidRPr="00E766A5" w14:paraId="053D7B76" w14:textId="77777777" w:rsidTr="58D8128A">
        <w:tc>
          <w:tcPr>
            <w:tcW w:w="2364" w:type="dxa"/>
          </w:tcPr>
          <w:p w14:paraId="3F7A91DD" w14:textId="77777777" w:rsidR="005E61EF" w:rsidRPr="00F6254C" w:rsidRDefault="005E61EF" w:rsidP="005E61EF">
            <w:pPr>
              <w:rPr>
                <w:rFonts w:ascii="Arial" w:hAnsi="Arial" w:cs="Arial"/>
                <w:b/>
                <w:bCs/>
              </w:rPr>
            </w:pPr>
            <w:r w:rsidRPr="00F6254C">
              <w:rPr>
                <w:rFonts w:ascii="Arial" w:hAnsi="Arial" w:cs="Arial"/>
                <w:b/>
                <w:bCs/>
              </w:rPr>
              <w:t>Other requirements specific to the post</w:t>
            </w:r>
          </w:p>
        </w:tc>
        <w:tc>
          <w:tcPr>
            <w:tcW w:w="7997" w:type="dxa"/>
          </w:tcPr>
          <w:p w14:paraId="1987BD24" w14:textId="77777777" w:rsidR="005E61EF" w:rsidRPr="00A30C1A" w:rsidRDefault="005E61EF" w:rsidP="005E61EF">
            <w:pPr>
              <w:numPr>
                <w:ilvl w:val="0"/>
                <w:numId w:val="34"/>
              </w:numPr>
              <w:rPr>
                <w:rFonts w:ascii="Arial" w:hAnsi="Arial" w:cs="Arial"/>
              </w:rPr>
            </w:pPr>
            <w:r w:rsidRPr="00A30C1A">
              <w:rPr>
                <w:rFonts w:ascii="Arial" w:hAnsi="Arial" w:cs="Arial"/>
              </w:rPr>
              <w:t>A HSE mobile phone will be required to be carried during working hours and when taking part in an on-call rota.</w:t>
            </w:r>
          </w:p>
          <w:p w14:paraId="755CD3FD" w14:textId="3EECB27A" w:rsidR="005E61EF" w:rsidRPr="00F6254C" w:rsidRDefault="005E61EF" w:rsidP="005E61EF">
            <w:pPr>
              <w:pStyle w:val="ListParagraph"/>
              <w:ind w:left="360"/>
              <w:rPr>
                <w:rFonts w:ascii="Arial" w:hAnsi="Arial" w:cs="Arial"/>
                <w:b/>
                <w:iCs/>
                <w:color w:val="000099"/>
              </w:rPr>
            </w:pPr>
          </w:p>
        </w:tc>
      </w:tr>
      <w:tr w:rsidR="005E61EF" w:rsidRPr="00E766A5" w14:paraId="1B2A6D7C" w14:textId="77777777" w:rsidTr="58D8128A">
        <w:tc>
          <w:tcPr>
            <w:tcW w:w="2364" w:type="dxa"/>
          </w:tcPr>
          <w:p w14:paraId="22B61CBC" w14:textId="77777777" w:rsidR="005E61EF" w:rsidRPr="00F6254C" w:rsidRDefault="005E61EF" w:rsidP="005E61EF">
            <w:pPr>
              <w:rPr>
                <w:rFonts w:ascii="Arial" w:hAnsi="Arial" w:cs="Arial"/>
                <w:b/>
                <w:bCs/>
              </w:rPr>
            </w:pPr>
            <w:r w:rsidRPr="00F6254C">
              <w:rPr>
                <w:rFonts w:ascii="Arial" w:hAnsi="Arial" w:cs="Arial"/>
                <w:b/>
                <w:bCs/>
              </w:rPr>
              <w:t>Skills, competencies and/or knowledge</w:t>
            </w:r>
          </w:p>
          <w:p w14:paraId="3F791AFC" w14:textId="77777777" w:rsidR="005E61EF" w:rsidRPr="00F6254C" w:rsidRDefault="005E61EF" w:rsidP="005E61EF">
            <w:pPr>
              <w:rPr>
                <w:rFonts w:ascii="Arial" w:hAnsi="Arial" w:cs="Arial"/>
                <w:b/>
                <w:bCs/>
              </w:rPr>
            </w:pPr>
          </w:p>
          <w:p w14:paraId="240D025A" w14:textId="77777777" w:rsidR="005E61EF" w:rsidRPr="00F6254C" w:rsidRDefault="005E61EF" w:rsidP="005E61EF">
            <w:pPr>
              <w:rPr>
                <w:rFonts w:ascii="Arial" w:hAnsi="Arial" w:cs="Arial"/>
                <w:b/>
                <w:bCs/>
              </w:rPr>
            </w:pPr>
          </w:p>
        </w:tc>
        <w:tc>
          <w:tcPr>
            <w:tcW w:w="7997" w:type="dxa"/>
          </w:tcPr>
          <w:p w14:paraId="43D8C63C" w14:textId="77777777" w:rsidR="005E61EF" w:rsidRPr="00631D2C" w:rsidRDefault="005E61EF" w:rsidP="005E61EF">
            <w:pPr>
              <w:spacing w:after="120"/>
              <w:jc w:val="both"/>
              <w:rPr>
                <w:rFonts w:ascii="Arial" w:hAnsi="Arial" w:cs="Arial"/>
                <w:b/>
                <w:bCs/>
                <w:i/>
                <w:iCs/>
              </w:rPr>
            </w:pPr>
            <w:r w:rsidRPr="00631D2C">
              <w:rPr>
                <w:rFonts w:ascii="Arial" w:hAnsi="Arial" w:cs="Arial"/>
                <w:b/>
                <w:bCs/>
                <w:i/>
                <w:iCs/>
              </w:rPr>
              <w:t>Candidates must demonstrate:</w:t>
            </w:r>
          </w:p>
          <w:p w14:paraId="6E39BC44" w14:textId="69A7BAA4" w:rsidR="005E61EF" w:rsidRPr="00631D2C" w:rsidRDefault="005E61EF" w:rsidP="07F89BBD">
            <w:pPr>
              <w:pStyle w:val="ListParagraph"/>
              <w:numPr>
                <w:ilvl w:val="0"/>
                <w:numId w:val="47"/>
              </w:numPr>
              <w:spacing w:after="120"/>
              <w:jc w:val="both"/>
              <w:rPr>
                <w:rFonts w:ascii="Arial" w:hAnsi="Arial" w:cs="Arial"/>
              </w:rPr>
            </w:pPr>
            <w:r w:rsidRPr="07F89BBD">
              <w:rPr>
                <w:rFonts w:ascii="Arial" w:hAnsi="Arial" w:cs="Arial"/>
              </w:rPr>
              <w:t xml:space="preserve">A good working knowledge of the common medical devices as used in acute hospital settings, and comprehensive knowledge of repair methodology for these appliances. </w:t>
            </w:r>
          </w:p>
          <w:p w14:paraId="37F8800E"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Knowledge of electrical, electronic, and mechanical technology and systems.</w:t>
            </w:r>
          </w:p>
          <w:p w14:paraId="53555C98"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Knowledge of relevant Medical Device standards, ISO 60601 series etc.</w:t>
            </w:r>
          </w:p>
          <w:p w14:paraId="0CCE2650"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Knowledge of Health Products Regulatory Authority (HPRA) and their role with medical devices</w:t>
            </w:r>
            <w:r>
              <w:rPr>
                <w:rFonts w:ascii="Arial" w:hAnsi="Arial" w:cs="Arial"/>
                <w:bCs/>
                <w:iCs/>
              </w:rPr>
              <w:t>.</w:t>
            </w:r>
          </w:p>
          <w:p w14:paraId="5BA07E89"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Effective planning and organising skills including the ability to meet deadlines, work on own initiative and multi task.</w:t>
            </w:r>
          </w:p>
          <w:p w14:paraId="372345CE" w14:textId="77777777" w:rsidR="005E61EF" w:rsidRPr="00197D49" w:rsidRDefault="005E61EF" w:rsidP="005E61EF">
            <w:pPr>
              <w:numPr>
                <w:ilvl w:val="0"/>
                <w:numId w:val="48"/>
              </w:numPr>
              <w:spacing w:after="120"/>
              <w:ind w:left="631" w:hanging="271"/>
              <w:jc w:val="both"/>
              <w:rPr>
                <w:rFonts w:ascii="Arial" w:hAnsi="Arial" w:cs="Arial"/>
                <w:iCs/>
              </w:rPr>
            </w:pPr>
            <w:r w:rsidRPr="00631D2C">
              <w:rPr>
                <w:rFonts w:ascii="Arial" w:hAnsi="Arial" w:cs="Arial"/>
                <w:bCs/>
                <w:iCs/>
              </w:rPr>
              <w:t>Team skills and leaderships skills including the ability to work within a multidisciplinary team (particularly in the context of the changing clinical and technical environment).</w:t>
            </w:r>
          </w:p>
          <w:p w14:paraId="5F39C939" w14:textId="77777777" w:rsidR="005E61EF" w:rsidRPr="00A30C1A" w:rsidRDefault="005E61EF" w:rsidP="005E61EF">
            <w:pPr>
              <w:numPr>
                <w:ilvl w:val="0"/>
                <w:numId w:val="48"/>
              </w:numPr>
              <w:spacing w:after="120"/>
              <w:ind w:left="631" w:hanging="271"/>
              <w:jc w:val="both"/>
              <w:rPr>
                <w:rFonts w:ascii="Arial" w:hAnsi="Arial" w:cs="Arial"/>
                <w:iCs/>
              </w:rPr>
            </w:pPr>
            <w:r w:rsidRPr="00A30C1A">
              <w:rPr>
                <w:rFonts w:ascii="Arial" w:hAnsi="Arial" w:cs="Arial"/>
                <w:iCs/>
              </w:rPr>
              <w:t>The ability to work on own initiative; without close supervision.</w:t>
            </w:r>
          </w:p>
          <w:p w14:paraId="46E9844C" w14:textId="77777777" w:rsidR="005E61EF" w:rsidRPr="00A30C1A" w:rsidRDefault="005E61EF" w:rsidP="005E61EF">
            <w:pPr>
              <w:numPr>
                <w:ilvl w:val="0"/>
                <w:numId w:val="48"/>
              </w:numPr>
              <w:spacing w:after="120"/>
              <w:ind w:left="631" w:hanging="271"/>
              <w:jc w:val="both"/>
              <w:rPr>
                <w:rFonts w:ascii="Arial" w:hAnsi="Arial" w:cs="Arial"/>
                <w:iCs/>
              </w:rPr>
            </w:pPr>
            <w:r w:rsidRPr="00A30C1A">
              <w:rPr>
                <w:rFonts w:ascii="Arial" w:hAnsi="Arial" w:cs="Arial"/>
                <w:iCs/>
              </w:rPr>
              <w:t>An ability to deal with difficult situations in a professional manner.</w:t>
            </w:r>
          </w:p>
          <w:p w14:paraId="0785235E"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 xml:space="preserve">An awareness of the primacy of the client and the importance of providing a high quality, person centred service. </w:t>
            </w:r>
          </w:p>
          <w:p w14:paraId="19AA72C4"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 xml:space="preserve">Commitment to providing a quality service in an effective and resourceful manner. </w:t>
            </w:r>
          </w:p>
          <w:p w14:paraId="3B0183B9" w14:textId="0EB3AC58" w:rsidR="005E61EF" w:rsidRPr="00631D2C" w:rsidRDefault="00EA467A" w:rsidP="005E61EF">
            <w:pPr>
              <w:pStyle w:val="ListParagraph"/>
              <w:numPr>
                <w:ilvl w:val="0"/>
                <w:numId w:val="47"/>
              </w:numPr>
              <w:spacing w:after="120"/>
              <w:jc w:val="both"/>
              <w:rPr>
                <w:rFonts w:ascii="Arial" w:hAnsi="Arial" w:cs="Arial"/>
                <w:bCs/>
                <w:iCs/>
              </w:rPr>
            </w:pPr>
            <w:r w:rsidRPr="00631D2C">
              <w:rPr>
                <w:rFonts w:ascii="Arial" w:hAnsi="Arial" w:cs="Arial"/>
                <w:bCs/>
                <w:iCs/>
              </w:rPr>
              <w:t>Flexibility</w:t>
            </w:r>
            <w:r w:rsidR="005E61EF" w:rsidRPr="00631D2C">
              <w:rPr>
                <w:rFonts w:ascii="Arial" w:hAnsi="Arial" w:cs="Arial"/>
                <w:bCs/>
                <w:iCs/>
              </w:rPr>
              <w:t xml:space="preserve"> and openness to change.</w:t>
            </w:r>
          </w:p>
          <w:p w14:paraId="442724BA"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Commitment to continuous professional development</w:t>
            </w:r>
            <w:r>
              <w:rPr>
                <w:rFonts w:ascii="Arial" w:hAnsi="Arial" w:cs="Arial"/>
                <w:bCs/>
                <w:iCs/>
              </w:rPr>
              <w:t xml:space="preserve"> that </w:t>
            </w:r>
            <w:r w:rsidRPr="000C0FD5">
              <w:rPr>
                <w:rFonts w:ascii="Arial" w:hAnsi="Arial" w:cs="Arial"/>
                <w:bCs/>
                <w:iCs/>
              </w:rPr>
              <w:t>demonstrate</w:t>
            </w:r>
            <w:r>
              <w:rPr>
                <w:rFonts w:ascii="Arial" w:hAnsi="Arial" w:cs="Arial"/>
                <w:bCs/>
                <w:iCs/>
              </w:rPr>
              <w:t>s</w:t>
            </w:r>
            <w:r w:rsidRPr="000C0FD5">
              <w:rPr>
                <w:rFonts w:ascii="Arial" w:hAnsi="Arial" w:cs="Arial"/>
                <w:bCs/>
                <w:iCs/>
              </w:rPr>
              <w:t xml:space="preserve"> the ability and willingness to keep abreast of changing technology used in medical devices</w:t>
            </w:r>
            <w:r w:rsidRPr="00631D2C">
              <w:rPr>
                <w:rFonts w:ascii="Arial" w:hAnsi="Arial" w:cs="Arial"/>
                <w:bCs/>
                <w:iCs/>
              </w:rPr>
              <w:t xml:space="preserve">. </w:t>
            </w:r>
          </w:p>
          <w:p w14:paraId="2CB8C937"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 xml:space="preserve">Good problem solving and decision making skills and the ability to develop solutions to complex problems. </w:t>
            </w:r>
          </w:p>
          <w:p w14:paraId="480C0E0F" w14:textId="4F9611F9" w:rsidR="005E61EF" w:rsidRDefault="005E61EF" w:rsidP="07F89BBD">
            <w:pPr>
              <w:pStyle w:val="ListParagraph"/>
              <w:numPr>
                <w:ilvl w:val="0"/>
                <w:numId w:val="47"/>
              </w:numPr>
              <w:spacing w:after="120"/>
              <w:jc w:val="both"/>
              <w:rPr>
                <w:rFonts w:ascii="Arial" w:hAnsi="Arial" w:cs="Arial"/>
              </w:rPr>
            </w:pPr>
            <w:r w:rsidRPr="07F89BBD">
              <w:rPr>
                <w:rFonts w:ascii="Arial" w:hAnsi="Arial" w:cs="Arial"/>
              </w:rPr>
              <w:t xml:space="preserve">Experience of gathering, interpreting and </w:t>
            </w:r>
            <w:r w:rsidR="00EA467A" w:rsidRPr="07F89BBD">
              <w:rPr>
                <w:rFonts w:ascii="Arial" w:hAnsi="Arial" w:cs="Arial"/>
              </w:rPr>
              <w:t>analysing</w:t>
            </w:r>
            <w:r w:rsidRPr="07F89BBD">
              <w:rPr>
                <w:rFonts w:ascii="Arial" w:hAnsi="Arial" w:cs="Arial"/>
              </w:rPr>
              <w:t xml:space="preserve"> information to make informed decisions.</w:t>
            </w:r>
          </w:p>
          <w:p w14:paraId="76B65DCA" w14:textId="77777777"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 xml:space="preserve">Innovation including the ability to effectively challenge existing practices and procedures in developing and improving services to patients. </w:t>
            </w:r>
          </w:p>
          <w:p w14:paraId="5AEDFAAB" w14:textId="4D390F42" w:rsidR="005E61EF" w:rsidRPr="00631D2C" w:rsidRDefault="005E61EF" w:rsidP="005E61EF">
            <w:pPr>
              <w:pStyle w:val="ListParagraph"/>
              <w:numPr>
                <w:ilvl w:val="0"/>
                <w:numId w:val="47"/>
              </w:numPr>
              <w:spacing w:after="120"/>
              <w:jc w:val="both"/>
              <w:rPr>
                <w:rFonts w:ascii="Arial" w:hAnsi="Arial" w:cs="Arial"/>
                <w:bCs/>
                <w:iCs/>
              </w:rPr>
            </w:pPr>
            <w:r w:rsidRPr="00631D2C">
              <w:rPr>
                <w:rFonts w:ascii="Arial" w:hAnsi="Arial" w:cs="Arial"/>
                <w:bCs/>
                <w:iCs/>
              </w:rPr>
              <w:t>Excellent interpersonal and communication skills, including the ability to present information in a clear and concise manner.</w:t>
            </w:r>
          </w:p>
          <w:p w14:paraId="1952DE64" w14:textId="77777777" w:rsidR="005E61EF" w:rsidRPr="00F6254C" w:rsidRDefault="005E61EF" w:rsidP="005E61EF">
            <w:pPr>
              <w:rPr>
                <w:rFonts w:ascii="Arial" w:hAnsi="Arial" w:cs="Arial"/>
                <w:color w:val="000099"/>
              </w:rPr>
            </w:pPr>
          </w:p>
        </w:tc>
      </w:tr>
      <w:tr w:rsidR="005E61EF" w:rsidRPr="00E766A5" w14:paraId="571C6B2B" w14:textId="77777777" w:rsidTr="58D8128A">
        <w:tc>
          <w:tcPr>
            <w:tcW w:w="2364" w:type="dxa"/>
          </w:tcPr>
          <w:p w14:paraId="45B6E8A4" w14:textId="77777777" w:rsidR="005E61EF" w:rsidRPr="00F6254C" w:rsidRDefault="005E61EF" w:rsidP="005E61EF">
            <w:pPr>
              <w:rPr>
                <w:rFonts w:ascii="Arial" w:hAnsi="Arial" w:cs="Arial"/>
                <w:b/>
                <w:bCs/>
              </w:rPr>
            </w:pPr>
            <w:r w:rsidRPr="00F6254C">
              <w:rPr>
                <w:rFonts w:ascii="Arial" w:hAnsi="Arial" w:cs="Arial"/>
                <w:b/>
                <w:bCs/>
              </w:rPr>
              <w:t>Campaign Specific Selection Process</w:t>
            </w:r>
          </w:p>
          <w:p w14:paraId="1507B712" w14:textId="77777777" w:rsidR="005E61EF" w:rsidRPr="00F6254C" w:rsidRDefault="005E61EF" w:rsidP="005E61EF">
            <w:pPr>
              <w:rPr>
                <w:rFonts w:ascii="Arial" w:hAnsi="Arial" w:cs="Arial"/>
                <w:b/>
                <w:bCs/>
              </w:rPr>
            </w:pPr>
          </w:p>
          <w:p w14:paraId="6406D8B2" w14:textId="77777777" w:rsidR="005E61EF" w:rsidRPr="00F6254C" w:rsidRDefault="005E61EF" w:rsidP="005E61EF">
            <w:pPr>
              <w:rPr>
                <w:rFonts w:ascii="Arial" w:hAnsi="Arial" w:cs="Arial"/>
                <w:b/>
                <w:bCs/>
              </w:rPr>
            </w:pPr>
            <w:r w:rsidRPr="00F6254C">
              <w:rPr>
                <w:rFonts w:ascii="Arial" w:hAnsi="Arial" w:cs="Arial"/>
                <w:b/>
                <w:bCs/>
              </w:rPr>
              <w:t>Ranking/Shortlisting / Interview</w:t>
            </w:r>
          </w:p>
        </w:tc>
        <w:tc>
          <w:tcPr>
            <w:tcW w:w="7997" w:type="dxa"/>
          </w:tcPr>
          <w:p w14:paraId="75B4167A" w14:textId="77777777" w:rsidR="005E61EF" w:rsidRPr="00F6254C" w:rsidRDefault="005E61EF" w:rsidP="005E61EF">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18CF4327" w14:textId="77777777" w:rsidR="005E61EF" w:rsidRPr="00F6254C" w:rsidRDefault="005E61EF" w:rsidP="005E61EF">
            <w:pPr>
              <w:rPr>
                <w:rFonts w:ascii="Arial" w:hAnsi="Arial" w:cs="Arial"/>
              </w:rPr>
            </w:pPr>
          </w:p>
          <w:p w14:paraId="624FFA52" w14:textId="77777777" w:rsidR="005E61EF" w:rsidRPr="00F6254C" w:rsidRDefault="005E61EF" w:rsidP="005E61EF">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3142FCBF" w14:textId="77777777" w:rsidR="005E61EF" w:rsidRPr="00F6254C" w:rsidRDefault="005E61EF" w:rsidP="005E61EF">
            <w:pPr>
              <w:rPr>
                <w:rFonts w:ascii="Arial" w:hAnsi="Arial" w:cs="Arial"/>
                <w:iCs/>
              </w:rPr>
            </w:pPr>
          </w:p>
          <w:p w14:paraId="71E706DF" w14:textId="77777777" w:rsidR="005E61EF" w:rsidRDefault="005E61EF" w:rsidP="005E61EF">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46FF90E6" w14:textId="77777777" w:rsidR="005E61EF" w:rsidRDefault="005E61EF" w:rsidP="005E61EF">
            <w:pPr>
              <w:rPr>
                <w:rFonts w:ascii="Arial" w:hAnsi="Arial" w:cs="Arial"/>
                <w:iCs/>
              </w:rPr>
            </w:pPr>
          </w:p>
          <w:p w14:paraId="55669302" w14:textId="77777777" w:rsidR="005E61EF" w:rsidRDefault="005E61EF" w:rsidP="005E61EF">
            <w:pPr>
              <w:rPr>
                <w:rFonts w:ascii="Arial" w:hAnsi="Arial" w:cs="Arial"/>
                <w:iCs/>
              </w:rPr>
            </w:pPr>
            <w:r>
              <w:rPr>
                <w:rFonts w:ascii="Arial" w:hAnsi="Arial" w:cs="Arial"/>
                <w:iCs/>
              </w:rPr>
              <w:t>The HSE is an equal opportunities employer.</w:t>
            </w:r>
          </w:p>
          <w:p w14:paraId="5B228A31" w14:textId="77777777" w:rsidR="005E61EF" w:rsidRPr="00F6254C" w:rsidRDefault="005E61EF" w:rsidP="005E61EF">
            <w:pPr>
              <w:rPr>
                <w:rFonts w:ascii="Arial" w:hAnsi="Arial" w:cs="Arial"/>
                <w:iCs/>
              </w:rPr>
            </w:pPr>
          </w:p>
        </w:tc>
      </w:tr>
      <w:tr w:rsidR="005E61EF" w:rsidRPr="00E766A5" w14:paraId="2C4E0C3E" w14:textId="77777777" w:rsidTr="58D8128A">
        <w:tc>
          <w:tcPr>
            <w:tcW w:w="2364" w:type="dxa"/>
          </w:tcPr>
          <w:p w14:paraId="784823A3" w14:textId="77777777" w:rsidR="005E61EF" w:rsidRPr="00F6254C" w:rsidRDefault="005E61EF" w:rsidP="005E61EF">
            <w:pPr>
              <w:rPr>
                <w:rFonts w:ascii="Arial" w:hAnsi="Arial" w:cs="Arial"/>
                <w:b/>
                <w:bCs/>
              </w:rPr>
            </w:pPr>
            <w:r w:rsidRPr="00F6254C">
              <w:rPr>
                <w:rFonts w:ascii="Arial" w:hAnsi="Arial" w:cs="Arial"/>
                <w:b/>
                <w:bCs/>
              </w:rPr>
              <w:t>Code of Practice</w:t>
            </w:r>
          </w:p>
        </w:tc>
        <w:tc>
          <w:tcPr>
            <w:tcW w:w="7997" w:type="dxa"/>
          </w:tcPr>
          <w:p w14:paraId="028C2E50" w14:textId="464A9908" w:rsidR="005E61EF" w:rsidRPr="00F1442F" w:rsidRDefault="005E61EF" w:rsidP="005E61EF">
            <w:pPr>
              <w:rPr>
                <w:rFonts w:ascii="Arial" w:hAnsi="Arial" w:cs="Arial"/>
                <w:lang w:val="en-IE" w:eastAsia="en-US"/>
              </w:rPr>
            </w:pPr>
            <w:r>
              <w:rPr>
                <w:rFonts w:ascii="Arial" w:hAnsi="Arial" w:cs="Arial"/>
              </w:rPr>
              <w:t>CPL</w:t>
            </w:r>
            <w:r w:rsidRPr="00F1442F">
              <w:rPr>
                <w:rFonts w:ascii="Arial" w:hAnsi="Arial" w:cs="Arial"/>
                <w:color w:val="FF0000"/>
              </w:rPr>
              <w:t xml:space="preserve"> </w:t>
            </w:r>
            <w:r w:rsidRPr="00F1442F">
              <w:rPr>
                <w:rFonts w:ascii="Arial" w:hAnsi="Arial" w:cs="Arial"/>
              </w:rPr>
              <w:t xml:space="preserve">will run this campaign </w:t>
            </w:r>
            <w:r>
              <w:rPr>
                <w:rFonts w:ascii="Arial" w:hAnsi="Arial" w:cs="Arial"/>
              </w:rPr>
              <w:t xml:space="preserve">on behalf of the HSE </w:t>
            </w:r>
            <w:r w:rsidRPr="00F1442F">
              <w:rPr>
                <w:rFonts w:ascii="Arial" w:hAnsi="Arial" w:cs="Arial"/>
              </w:rPr>
              <w:t>in compliance with the Code of Practice prepared by the Commission for Public Service Appointments (CPSA).</w:t>
            </w:r>
          </w:p>
          <w:p w14:paraId="56D95D8C" w14:textId="77777777" w:rsidR="005E61EF" w:rsidRPr="00F1442F" w:rsidRDefault="005E61EF" w:rsidP="005E61EF">
            <w:pPr>
              <w:rPr>
                <w:rFonts w:ascii="Arial" w:hAnsi="Arial" w:cs="Arial"/>
              </w:rPr>
            </w:pPr>
          </w:p>
          <w:p w14:paraId="6BE69D53" w14:textId="77777777" w:rsidR="005E61EF" w:rsidRPr="00F1442F" w:rsidRDefault="005E61EF" w:rsidP="005E61EF">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092E655A" w14:textId="77777777" w:rsidR="005E61EF" w:rsidRPr="00F1442F" w:rsidRDefault="005E61EF" w:rsidP="005E61EF">
            <w:pPr>
              <w:ind w:firstLine="720"/>
              <w:rPr>
                <w:rFonts w:ascii="Arial" w:hAnsi="Arial" w:cs="Arial"/>
              </w:rPr>
            </w:pPr>
          </w:p>
          <w:p w14:paraId="53F2EC42" w14:textId="77777777" w:rsidR="005E61EF" w:rsidRPr="00F1442F" w:rsidRDefault="005E61EF" w:rsidP="005E61EF">
            <w:pPr>
              <w:rPr>
                <w:rFonts w:ascii="Arial" w:hAnsi="Arial" w:cs="Arial"/>
                <w:lang w:val="en-IE" w:eastAsia="en-US"/>
              </w:rPr>
            </w:pPr>
            <w:r w:rsidRPr="00F1442F">
              <w:rPr>
                <w:rFonts w:ascii="Arial" w:hAnsi="Arial" w:cs="Arial"/>
              </w:rPr>
              <w:t xml:space="preserve">The CPSA Code of Practice can be accessed via </w:t>
            </w:r>
            <w:hyperlink r:id="rId12" w:history="1">
              <w:r w:rsidRPr="00F1442F">
                <w:rPr>
                  <w:rStyle w:val="Hyperlink"/>
                  <w:rFonts w:ascii="Arial" w:hAnsi="Arial" w:cs="Arial"/>
                </w:rPr>
                <w:t>https://www.cpsa.ie/</w:t>
              </w:r>
            </w:hyperlink>
            <w:r w:rsidRPr="00F1442F">
              <w:rPr>
                <w:rFonts w:ascii="Arial" w:hAnsi="Arial" w:cs="Arial"/>
              </w:rPr>
              <w:t>.</w:t>
            </w:r>
          </w:p>
          <w:p w14:paraId="295E9385" w14:textId="77777777" w:rsidR="005E61EF" w:rsidRPr="00F1442F" w:rsidRDefault="005E61EF" w:rsidP="005E61EF">
            <w:pPr>
              <w:rPr>
                <w:rFonts w:ascii="Arial" w:hAnsi="Arial" w:cs="Arial"/>
              </w:rPr>
            </w:pPr>
          </w:p>
        </w:tc>
      </w:tr>
      <w:tr w:rsidR="005E61EF" w:rsidRPr="00E766A5" w14:paraId="6959DC66" w14:textId="77777777" w:rsidTr="58D8128A">
        <w:tc>
          <w:tcPr>
            <w:tcW w:w="10361" w:type="dxa"/>
            <w:gridSpan w:val="2"/>
          </w:tcPr>
          <w:p w14:paraId="49385F78" w14:textId="77777777" w:rsidR="005E61EF" w:rsidRPr="00F6254C" w:rsidRDefault="005E61EF" w:rsidP="005E61EF">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12B35A3C" w14:textId="77777777" w:rsidR="005E61EF" w:rsidRPr="00F6254C" w:rsidRDefault="005E61EF" w:rsidP="005E61EF">
            <w:pPr>
              <w:rPr>
                <w:rFonts w:ascii="Arial" w:hAnsi="Arial" w:cs="Arial"/>
              </w:rPr>
            </w:pPr>
          </w:p>
          <w:p w14:paraId="059968E5" w14:textId="77777777" w:rsidR="005E61EF" w:rsidRPr="00F6254C" w:rsidRDefault="005E61EF" w:rsidP="005E61EF">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376932A3" w14:textId="77777777" w:rsidR="00DA7FD3" w:rsidRDefault="00DA7FD3" w:rsidP="00543F98">
      <w:pPr>
        <w:jc w:val="both"/>
        <w:rPr>
          <w:rFonts w:ascii="Arial" w:hAnsi="Arial" w:cs="Arial"/>
        </w:rPr>
      </w:pPr>
    </w:p>
    <w:p w14:paraId="59C85B2C" w14:textId="77777777" w:rsidR="00463454" w:rsidRDefault="00463454" w:rsidP="00543F98">
      <w:pPr>
        <w:jc w:val="both"/>
        <w:rPr>
          <w:rFonts w:ascii="Arial" w:hAnsi="Arial" w:cs="Arial"/>
        </w:rPr>
      </w:pPr>
    </w:p>
    <w:p w14:paraId="765E9D85" w14:textId="77777777" w:rsidR="00543F98" w:rsidRPr="00E766A5" w:rsidRDefault="00543F98" w:rsidP="00543F98">
      <w:pPr>
        <w:jc w:val="both"/>
        <w:rPr>
          <w:rFonts w:ascii="Arial" w:hAnsi="Arial" w:cs="Arial"/>
        </w:rPr>
      </w:pPr>
    </w:p>
    <w:p w14:paraId="26CDDECB" w14:textId="77777777" w:rsidR="006A3CD5" w:rsidRDefault="006A3CD5">
      <w:pPr>
        <w:spacing w:after="200" w:line="276" w:lineRule="auto"/>
        <w:rPr>
          <w:rFonts w:ascii="Arial" w:hAnsi="Arial" w:cs="Arial"/>
          <w:b/>
        </w:rPr>
      </w:pPr>
      <w:r>
        <w:rPr>
          <w:rFonts w:ascii="Arial" w:hAnsi="Arial" w:cs="Arial"/>
          <w:b/>
        </w:rPr>
        <w:br w:type="page"/>
      </w:r>
    </w:p>
    <w:p w14:paraId="36DDA8DD" w14:textId="77777777" w:rsidR="00296C95" w:rsidRPr="00463454" w:rsidRDefault="00296C95" w:rsidP="00296C95">
      <w:pPr>
        <w:jc w:val="center"/>
        <w:rPr>
          <w:rFonts w:ascii="Arial" w:hAnsi="Arial" w:cs="Arial"/>
          <w:b/>
        </w:rPr>
      </w:pPr>
      <w:r w:rsidRPr="00557BE3">
        <w:rPr>
          <w:rFonts w:ascii="Arial" w:hAnsi="Arial" w:cs="Arial"/>
          <w:b/>
        </w:rPr>
        <w:t>Clinical Engineering Technician, Senior</w:t>
      </w:r>
    </w:p>
    <w:p w14:paraId="7BC27540"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6E19002C"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58A6EC3C" w14:textId="77777777" w:rsidTr="005F595E">
        <w:tc>
          <w:tcPr>
            <w:tcW w:w="1985" w:type="dxa"/>
          </w:tcPr>
          <w:p w14:paraId="502895C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40073F53" w14:textId="3082547A"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The current vacanc</w:t>
            </w:r>
            <w:r w:rsidR="00EA467A">
              <w:rPr>
                <w:rFonts w:ascii="Arial" w:hAnsi="Arial" w:cs="Arial"/>
                <w:spacing w:val="-3"/>
              </w:rPr>
              <w:t>ies</w:t>
            </w:r>
            <w:r>
              <w:rPr>
                <w:rFonts w:ascii="Arial" w:hAnsi="Arial" w:cs="Arial"/>
                <w:spacing w:val="-3"/>
              </w:rPr>
              <w:t xml:space="preserve"> available is </w:t>
            </w:r>
            <w:r w:rsidRPr="00296C95">
              <w:rPr>
                <w:rFonts w:ascii="Arial" w:hAnsi="Arial" w:cs="Arial"/>
                <w:b/>
                <w:bCs/>
                <w:color w:val="000000" w:themeColor="text1"/>
                <w:spacing w:val="-3"/>
              </w:rPr>
              <w:t>permanent</w:t>
            </w:r>
            <w:r w:rsidRPr="00296C95">
              <w:rPr>
                <w:rFonts w:ascii="Arial" w:hAnsi="Arial" w:cs="Arial"/>
                <w:color w:val="000000" w:themeColor="text1"/>
                <w:spacing w:val="-3"/>
              </w:rPr>
              <w:t xml:space="preserve"> </w:t>
            </w:r>
            <w:r>
              <w:rPr>
                <w:rFonts w:ascii="Arial" w:hAnsi="Arial" w:cs="Arial"/>
                <w:spacing w:val="-3"/>
              </w:rPr>
              <w:t xml:space="preserve">and </w:t>
            </w:r>
            <w:r w:rsidRPr="00296C95">
              <w:rPr>
                <w:rFonts w:ascii="Arial" w:hAnsi="Arial" w:cs="Arial"/>
                <w:b/>
                <w:bCs/>
                <w:color w:val="000000" w:themeColor="text1"/>
                <w:spacing w:val="-3"/>
              </w:rPr>
              <w:t>whole time/part-time.</w:t>
            </w:r>
            <w:r w:rsidRPr="00296C95">
              <w:rPr>
                <w:rFonts w:ascii="Arial" w:hAnsi="Arial" w:cs="Arial"/>
                <w:color w:val="000000" w:themeColor="text1"/>
                <w:spacing w:val="-3"/>
              </w:rPr>
              <w:t xml:space="preserve">  </w:t>
            </w:r>
          </w:p>
          <w:p w14:paraId="71151DEE" w14:textId="77777777" w:rsidR="00543F98" w:rsidRDefault="00543F98" w:rsidP="005F595E">
            <w:pPr>
              <w:tabs>
                <w:tab w:val="left" w:pos="-720"/>
                <w:tab w:val="left" w:pos="0"/>
                <w:tab w:val="left" w:pos="720"/>
              </w:tabs>
              <w:suppressAutoHyphens/>
              <w:jc w:val="both"/>
              <w:rPr>
                <w:rFonts w:ascii="Arial" w:hAnsi="Arial" w:cs="Arial"/>
                <w:spacing w:val="-3"/>
              </w:rPr>
            </w:pPr>
          </w:p>
          <w:p w14:paraId="522A17F0"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33E5425B" w14:textId="77777777" w:rsidR="00543F98" w:rsidRDefault="00543F98" w:rsidP="005F595E">
            <w:pPr>
              <w:tabs>
                <w:tab w:val="left" w:pos="-720"/>
                <w:tab w:val="left" w:pos="0"/>
                <w:tab w:val="left" w:pos="720"/>
              </w:tabs>
              <w:suppressAutoHyphens/>
              <w:jc w:val="both"/>
              <w:rPr>
                <w:rFonts w:ascii="Arial" w:hAnsi="Arial" w:cs="Arial"/>
                <w:spacing w:val="-3"/>
              </w:rPr>
            </w:pPr>
          </w:p>
          <w:p w14:paraId="7D2F73AC"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20758CCA"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84453B5" w14:textId="77777777" w:rsidTr="005F595E">
        <w:tc>
          <w:tcPr>
            <w:tcW w:w="1985" w:type="dxa"/>
          </w:tcPr>
          <w:p w14:paraId="16C1A53F"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1DED277F" w14:textId="22C3EC9F" w:rsidR="00A33245" w:rsidRPr="004D6D8C" w:rsidRDefault="00543F98" w:rsidP="005F595E">
            <w:pPr>
              <w:jc w:val="both"/>
              <w:rPr>
                <w:rFonts w:ascii="Arial" w:hAnsi="Arial" w:cs="Arial"/>
                <w:b/>
                <w:bCs/>
                <w:color w:val="000000" w:themeColor="text1"/>
              </w:rPr>
            </w:pPr>
            <w:r w:rsidRPr="00E766A5">
              <w:rPr>
                <w:rFonts w:ascii="Arial" w:hAnsi="Arial" w:cs="Arial"/>
              </w:rPr>
              <w:t xml:space="preserve">The Salary scale for the post </w:t>
            </w:r>
            <w:r w:rsidR="004D6D8C" w:rsidRPr="004D6D8C">
              <w:rPr>
                <w:rFonts w:ascii="Arial" w:hAnsi="Arial" w:cs="Arial"/>
                <w:b/>
                <w:bCs/>
              </w:rPr>
              <w:t xml:space="preserve">(as of 01/10/2021) </w:t>
            </w:r>
            <w:r w:rsidRPr="00E766A5">
              <w:rPr>
                <w:rFonts w:ascii="Arial" w:hAnsi="Arial" w:cs="Arial"/>
              </w:rPr>
              <w:t xml:space="preserve">is: </w:t>
            </w:r>
            <w:r w:rsidR="00A33245" w:rsidRPr="004D6D8C">
              <w:rPr>
                <w:rFonts w:ascii="Arial" w:hAnsi="Arial" w:cs="Arial"/>
                <w:b/>
                <w:bCs/>
                <w:color w:val="000000" w:themeColor="text1"/>
              </w:rPr>
              <w:t>(Pro Rata - part-time)</w:t>
            </w:r>
          </w:p>
          <w:p w14:paraId="2E110329" w14:textId="77777777" w:rsidR="00543F98" w:rsidRDefault="00543F98" w:rsidP="005F595E">
            <w:pPr>
              <w:jc w:val="both"/>
              <w:rPr>
                <w:rFonts w:ascii="Arial" w:hAnsi="Arial" w:cs="Arial"/>
              </w:rPr>
            </w:pPr>
          </w:p>
          <w:p w14:paraId="3A4A1F7D" w14:textId="44D13864" w:rsidR="00543F98" w:rsidRPr="00296C95" w:rsidRDefault="00296C95" w:rsidP="005F595E">
            <w:pPr>
              <w:jc w:val="both"/>
              <w:rPr>
                <w:rFonts w:ascii="Arial" w:hAnsi="Arial" w:cs="Arial"/>
                <w:b/>
                <w:bCs/>
                <w:color w:val="000000" w:themeColor="text1"/>
              </w:rPr>
            </w:pPr>
            <w:r>
              <w:rPr>
                <w:rFonts w:ascii="Arial" w:hAnsi="Arial" w:cs="Arial"/>
                <w:b/>
                <w:bCs/>
                <w:color w:val="000000" w:themeColor="text1"/>
              </w:rPr>
              <w:t>€</w:t>
            </w:r>
            <w:r w:rsidRPr="00296C95">
              <w:rPr>
                <w:rFonts w:ascii="Arial" w:hAnsi="Arial" w:cs="Arial"/>
                <w:b/>
                <w:bCs/>
                <w:color w:val="000000" w:themeColor="text1"/>
              </w:rPr>
              <w:t xml:space="preserve">43,725 </w:t>
            </w:r>
            <w:r w:rsidR="004D6D8C">
              <w:rPr>
                <w:rFonts w:ascii="Arial" w:hAnsi="Arial" w:cs="Arial"/>
                <w:b/>
                <w:bCs/>
                <w:color w:val="000000" w:themeColor="text1"/>
              </w:rPr>
              <w:t>- €</w:t>
            </w:r>
            <w:r w:rsidRPr="00296C95">
              <w:rPr>
                <w:rFonts w:ascii="Arial" w:hAnsi="Arial" w:cs="Arial"/>
                <w:b/>
                <w:bCs/>
                <w:color w:val="000000" w:themeColor="text1"/>
              </w:rPr>
              <w:t xml:space="preserve">45,849 </w:t>
            </w:r>
            <w:r w:rsidR="004D6D8C">
              <w:rPr>
                <w:rFonts w:ascii="Arial" w:hAnsi="Arial" w:cs="Arial"/>
                <w:b/>
                <w:bCs/>
                <w:color w:val="000000" w:themeColor="text1"/>
              </w:rPr>
              <w:t>- €</w:t>
            </w:r>
            <w:r w:rsidRPr="00296C95">
              <w:rPr>
                <w:rFonts w:ascii="Arial" w:hAnsi="Arial" w:cs="Arial"/>
                <w:b/>
                <w:bCs/>
                <w:color w:val="000000" w:themeColor="text1"/>
              </w:rPr>
              <w:t xml:space="preserve">48,172 </w:t>
            </w:r>
            <w:r w:rsidR="004D6D8C">
              <w:rPr>
                <w:rFonts w:ascii="Arial" w:hAnsi="Arial" w:cs="Arial"/>
                <w:b/>
                <w:bCs/>
                <w:color w:val="000000" w:themeColor="text1"/>
              </w:rPr>
              <w:t>- €</w:t>
            </w:r>
            <w:r w:rsidRPr="00296C95">
              <w:rPr>
                <w:rFonts w:ascii="Arial" w:hAnsi="Arial" w:cs="Arial"/>
                <w:b/>
                <w:bCs/>
                <w:color w:val="000000" w:themeColor="text1"/>
              </w:rPr>
              <w:t xml:space="preserve">50,631 </w:t>
            </w:r>
            <w:r w:rsidR="004D6D8C">
              <w:rPr>
                <w:rFonts w:ascii="Arial" w:hAnsi="Arial" w:cs="Arial"/>
                <w:b/>
                <w:bCs/>
                <w:color w:val="000000" w:themeColor="text1"/>
              </w:rPr>
              <w:t>- €</w:t>
            </w:r>
            <w:r w:rsidRPr="00296C95">
              <w:rPr>
                <w:rFonts w:ascii="Arial" w:hAnsi="Arial" w:cs="Arial"/>
                <w:b/>
                <w:bCs/>
                <w:color w:val="000000" w:themeColor="text1"/>
              </w:rPr>
              <w:t xml:space="preserve">53,284 </w:t>
            </w:r>
            <w:r w:rsidR="004D6D8C">
              <w:rPr>
                <w:rFonts w:ascii="Arial" w:hAnsi="Arial" w:cs="Arial"/>
                <w:b/>
                <w:bCs/>
                <w:color w:val="000000" w:themeColor="text1"/>
              </w:rPr>
              <w:t>- €</w:t>
            </w:r>
            <w:r w:rsidRPr="00296C95">
              <w:rPr>
                <w:rFonts w:ascii="Arial" w:hAnsi="Arial" w:cs="Arial"/>
                <w:b/>
                <w:bCs/>
                <w:color w:val="000000" w:themeColor="text1"/>
              </w:rPr>
              <w:t xml:space="preserve">55,939 </w:t>
            </w:r>
            <w:r w:rsidR="004D6D8C">
              <w:rPr>
                <w:rFonts w:ascii="Arial" w:hAnsi="Arial" w:cs="Arial"/>
                <w:b/>
                <w:bCs/>
                <w:color w:val="000000" w:themeColor="text1"/>
              </w:rPr>
              <w:t>- €</w:t>
            </w:r>
            <w:r w:rsidRPr="00296C95">
              <w:rPr>
                <w:rFonts w:ascii="Arial" w:hAnsi="Arial" w:cs="Arial"/>
                <w:b/>
                <w:bCs/>
                <w:color w:val="000000" w:themeColor="text1"/>
              </w:rPr>
              <w:t xml:space="preserve">58,645 </w:t>
            </w:r>
            <w:r w:rsidR="004D6D8C">
              <w:rPr>
                <w:rFonts w:ascii="Arial" w:hAnsi="Arial" w:cs="Arial"/>
                <w:b/>
                <w:bCs/>
                <w:color w:val="000000" w:themeColor="text1"/>
              </w:rPr>
              <w:t>- €</w:t>
            </w:r>
            <w:r w:rsidRPr="00296C95">
              <w:rPr>
                <w:rFonts w:ascii="Arial" w:hAnsi="Arial" w:cs="Arial"/>
                <w:b/>
                <w:bCs/>
                <w:color w:val="000000" w:themeColor="text1"/>
              </w:rPr>
              <w:t xml:space="preserve">60,740 </w:t>
            </w:r>
            <w:r w:rsidR="004D6D8C">
              <w:rPr>
                <w:rFonts w:ascii="Arial" w:hAnsi="Arial" w:cs="Arial"/>
                <w:b/>
                <w:bCs/>
                <w:color w:val="000000" w:themeColor="text1"/>
              </w:rPr>
              <w:t>- €</w:t>
            </w:r>
            <w:r w:rsidRPr="00296C95">
              <w:rPr>
                <w:rFonts w:ascii="Arial" w:hAnsi="Arial" w:cs="Arial"/>
                <w:b/>
                <w:bCs/>
                <w:color w:val="000000" w:themeColor="text1"/>
              </w:rPr>
              <w:t>62,696 LSIs</w:t>
            </w:r>
          </w:p>
          <w:p w14:paraId="0479B4F6" w14:textId="77777777" w:rsidR="00296C95" w:rsidRDefault="00296C95" w:rsidP="005F595E">
            <w:pPr>
              <w:jc w:val="both"/>
              <w:rPr>
                <w:rFonts w:ascii="Arial" w:hAnsi="Arial" w:cs="Arial"/>
              </w:rPr>
            </w:pPr>
          </w:p>
          <w:p w14:paraId="48A6C1EC"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406A4776" w14:textId="77777777" w:rsidR="00543F98" w:rsidRPr="00E766A5" w:rsidRDefault="00543F98" w:rsidP="005F595E">
            <w:pPr>
              <w:jc w:val="both"/>
              <w:rPr>
                <w:rFonts w:ascii="Arial" w:hAnsi="Arial" w:cs="Arial"/>
              </w:rPr>
            </w:pPr>
          </w:p>
        </w:tc>
      </w:tr>
      <w:tr w:rsidR="00543F98" w:rsidRPr="00E766A5" w14:paraId="4920B403" w14:textId="77777777" w:rsidTr="005F595E">
        <w:tc>
          <w:tcPr>
            <w:tcW w:w="1985" w:type="dxa"/>
          </w:tcPr>
          <w:p w14:paraId="004C186E"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0251E6FE" w14:textId="77777777" w:rsidR="00543F98" w:rsidRPr="00E766A5" w:rsidRDefault="00543F98" w:rsidP="005F595E">
            <w:pPr>
              <w:jc w:val="both"/>
              <w:rPr>
                <w:rFonts w:ascii="Arial" w:hAnsi="Arial" w:cs="Arial"/>
                <w:b/>
                <w:bCs/>
              </w:rPr>
            </w:pPr>
          </w:p>
        </w:tc>
        <w:tc>
          <w:tcPr>
            <w:tcW w:w="7655" w:type="dxa"/>
          </w:tcPr>
          <w:p w14:paraId="1B174624"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1B1FC658" w14:textId="77777777" w:rsidR="00543F98" w:rsidRPr="00384FEE" w:rsidRDefault="00543F98" w:rsidP="005F595E">
            <w:pPr>
              <w:jc w:val="both"/>
              <w:rPr>
                <w:rFonts w:ascii="Arial" w:hAnsi="Arial" w:cs="Arial"/>
                <w:b/>
                <w:color w:val="FF0000"/>
              </w:rPr>
            </w:pPr>
          </w:p>
          <w:p w14:paraId="2D08E407"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78E26456" w14:textId="77777777" w:rsidTr="005F595E">
        <w:tc>
          <w:tcPr>
            <w:tcW w:w="1985" w:type="dxa"/>
          </w:tcPr>
          <w:p w14:paraId="06A6BE45"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45DE151D"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3DCCE47" w14:textId="77777777" w:rsidR="00543F98" w:rsidRPr="00E766A5" w:rsidRDefault="00543F98" w:rsidP="005F595E">
            <w:pPr>
              <w:jc w:val="both"/>
              <w:rPr>
                <w:rFonts w:ascii="Arial" w:hAnsi="Arial" w:cs="Arial"/>
              </w:rPr>
            </w:pPr>
          </w:p>
        </w:tc>
      </w:tr>
      <w:tr w:rsidR="00543F98" w:rsidRPr="00E766A5" w14:paraId="181260CD" w14:textId="77777777" w:rsidTr="005F595E">
        <w:tc>
          <w:tcPr>
            <w:tcW w:w="1985" w:type="dxa"/>
          </w:tcPr>
          <w:p w14:paraId="203042D6"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680CE80" w14:textId="77777777" w:rsidR="00543F98" w:rsidRPr="00E766A5" w:rsidRDefault="00543F98" w:rsidP="005F595E">
            <w:pPr>
              <w:jc w:val="both"/>
              <w:rPr>
                <w:rFonts w:ascii="Arial" w:hAnsi="Arial" w:cs="Arial"/>
                <w:b/>
                <w:bCs/>
              </w:rPr>
            </w:pPr>
          </w:p>
          <w:p w14:paraId="467EFEA2" w14:textId="77777777" w:rsidR="00543F98" w:rsidRPr="00E766A5" w:rsidRDefault="00543F98" w:rsidP="005F595E">
            <w:pPr>
              <w:jc w:val="both"/>
              <w:rPr>
                <w:rFonts w:ascii="Arial" w:hAnsi="Arial" w:cs="Arial"/>
                <w:b/>
                <w:bCs/>
              </w:rPr>
            </w:pPr>
          </w:p>
        </w:tc>
        <w:tc>
          <w:tcPr>
            <w:tcW w:w="7655" w:type="dxa"/>
          </w:tcPr>
          <w:p w14:paraId="10FB69B1"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36242486" w14:textId="77777777" w:rsidTr="005F595E">
        <w:tc>
          <w:tcPr>
            <w:tcW w:w="1985" w:type="dxa"/>
          </w:tcPr>
          <w:p w14:paraId="1418667A"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07200D2C"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73A602F5"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42CC7720"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3902E5D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3F38FD9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8656D70"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2324AEFD" w14:textId="77777777" w:rsidTr="005F595E">
        <w:tc>
          <w:tcPr>
            <w:tcW w:w="1985" w:type="dxa"/>
          </w:tcPr>
          <w:p w14:paraId="239A036B" w14:textId="77777777" w:rsidR="00543F98" w:rsidRPr="00E766A5" w:rsidRDefault="00543F98" w:rsidP="00F8393C">
            <w:pPr>
              <w:rPr>
                <w:rFonts w:ascii="Arial" w:hAnsi="Arial" w:cs="Arial"/>
                <w:b/>
                <w:bCs/>
              </w:rPr>
            </w:pPr>
            <w:r w:rsidRPr="00E766A5">
              <w:rPr>
                <w:rFonts w:ascii="Arial" w:hAnsi="Arial" w:cs="Arial"/>
                <w:b/>
                <w:bCs/>
              </w:rPr>
              <w:t>Probation</w:t>
            </w:r>
          </w:p>
        </w:tc>
        <w:tc>
          <w:tcPr>
            <w:tcW w:w="7655" w:type="dxa"/>
          </w:tcPr>
          <w:p w14:paraId="6681F86F"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14:paraId="09617538"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562634EF" w14:textId="77777777" w:rsidR="00543F98" w:rsidRDefault="00543F98" w:rsidP="00F8393C">
            <w:pPr>
              <w:rPr>
                <w:rFonts w:ascii="Arial" w:hAnsi="Arial" w:cs="Arial"/>
                <w:b/>
                <w:bCs/>
              </w:rPr>
            </w:pPr>
            <w:bookmarkStart w:id="0"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12C99BC7"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5B69EACC" w14:textId="77777777" w:rsidR="00543F98" w:rsidRDefault="00543F98" w:rsidP="005F595E">
            <w:pPr>
              <w:jc w:val="both"/>
              <w:rPr>
                <w:rFonts w:ascii="Arial" w:hAnsi="Arial" w:cs="Arial"/>
              </w:rPr>
            </w:pPr>
          </w:p>
        </w:tc>
      </w:tr>
      <w:tr w:rsidR="00543F98" w14:paraId="6CB9F9AA"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7ADAA867"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317B6710"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662D9D2A" w14:textId="77777777" w:rsidR="00543F98" w:rsidRPr="007978A2" w:rsidRDefault="00543F98" w:rsidP="005F595E">
            <w:pPr>
              <w:ind w:firstLine="720"/>
              <w:jc w:val="both"/>
              <w:rPr>
                <w:rFonts w:ascii="Arial" w:hAnsi="Arial" w:cs="Arial"/>
              </w:rPr>
            </w:pPr>
          </w:p>
          <w:p w14:paraId="7EF3319D"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52C360AD" w14:textId="77777777" w:rsidR="00543F98" w:rsidRPr="00255E29" w:rsidRDefault="00543F98" w:rsidP="005F595E">
            <w:pPr>
              <w:jc w:val="both"/>
              <w:rPr>
                <w:rFonts w:ascii="Arial" w:hAnsi="Arial" w:cs="Arial"/>
                <w:highlight w:val="yellow"/>
              </w:rPr>
            </w:pPr>
          </w:p>
          <w:p w14:paraId="2C60A471"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2"/>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1291437E"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69D6F457"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766896F4"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2573F751"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3"/>
            </w:r>
            <w:r>
              <w:rPr>
                <w:rFonts w:ascii="Arial" w:hAnsi="Arial" w:cs="Arial"/>
              </w:rPr>
              <w:t>.</w:t>
            </w:r>
          </w:p>
          <w:p w14:paraId="6CE3AED2"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5B6AAAB"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BBE500A" w14:textId="77777777" w:rsidR="00543F98" w:rsidRPr="00122305" w:rsidRDefault="00543F98" w:rsidP="005F595E">
            <w:pPr>
              <w:jc w:val="both"/>
              <w:rPr>
                <w:rFonts w:ascii="Arial" w:hAnsi="Arial" w:cs="Arial"/>
              </w:rPr>
            </w:pPr>
          </w:p>
          <w:p w14:paraId="4F117B74" w14:textId="77777777"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0"/>
    </w:tbl>
    <w:p w14:paraId="644F8E89" w14:textId="77777777" w:rsidR="00117CD7" w:rsidRDefault="00117CD7" w:rsidP="000037FD">
      <w:pPr>
        <w:rPr>
          <w:rFonts w:ascii="Arial" w:hAnsi="Arial" w:cs="Arial"/>
          <w:b/>
          <w:color w:val="000099"/>
        </w:rPr>
      </w:pPr>
    </w:p>
    <w:sectPr w:rsidR="00117CD7" w:rsidSect="005F595E">
      <w:footerReference w:type="even" r:id="rId13"/>
      <w:footerReference w:type="default" r:id="rId14"/>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DAF5C" w14:textId="77777777" w:rsidR="00D35341" w:rsidRDefault="00D35341" w:rsidP="00543F98">
      <w:r>
        <w:separator/>
      </w:r>
    </w:p>
  </w:endnote>
  <w:endnote w:type="continuationSeparator" w:id="0">
    <w:p w14:paraId="1E98B316" w14:textId="77777777" w:rsidR="00D35341" w:rsidRDefault="00D35341" w:rsidP="00543F98">
      <w:r>
        <w:continuationSeparator/>
      </w:r>
    </w:p>
  </w:endnote>
  <w:endnote w:type="continuationNotice" w:id="1">
    <w:p w14:paraId="6209B3AF" w14:textId="77777777" w:rsidR="00D35341" w:rsidRDefault="00D35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7DAA" w14:textId="77777777" w:rsidR="00B13527" w:rsidRDefault="00B13527">
    <w:pPr>
      <w:pStyle w:val="Footer"/>
      <w:framePr w:wrap="around" w:vAnchor="text" w:hAnchor="margin" w:xAlign="center" w:y="1"/>
      <w:rPr>
        <w:rStyle w:val="PageNumber"/>
      </w:rPr>
    </w:pPr>
  </w:p>
  <w:p w14:paraId="700E9C00"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A7A5" w14:textId="77777777" w:rsidR="00DA7FD3" w:rsidRPr="003873AF" w:rsidRDefault="003873AF">
    <w:pPr>
      <w:pStyle w:val="Footer"/>
      <w:jc w:val="right"/>
      <w:rPr>
        <w:rFonts w:ascii="Arial" w:hAnsi="Arial" w:cs="Arial"/>
        <w:sz w:val="16"/>
        <w:szCs w:val="16"/>
      </w:rPr>
    </w:pPr>
    <w:r w:rsidRPr="003873AF">
      <w:rPr>
        <w:rFonts w:ascii="Arial" w:hAnsi="Arial" w:cs="Arial"/>
        <w:sz w:val="16"/>
        <w:szCs w:val="16"/>
      </w:rPr>
      <w:t>February 2022</w:t>
    </w:r>
  </w:p>
  <w:p w14:paraId="0D400A56"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2E7B" w14:textId="77777777" w:rsidR="00D35341" w:rsidRDefault="00D35341" w:rsidP="00543F98">
      <w:r>
        <w:separator/>
      </w:r>
    </w:p>
  </w:footnote>
  <w:footnote w:type="continuationSeparator" w:id="0">
    <w:p w14:paraId="43079738" w14:textId="77777777" w:rsidR="00D35341" w:rsidRDefault="00D35341" w:rsidP="00543F98">
      <w:r>
        <w:continuationSeparator/>
      </w:r>
    </w:p>
  </w:footnote>
  <w:footnote w:type="continuationNotice" w:id="1">
    <w:p w14:paraId="4BF97FDC" w14:textId="77777777" w:rsidR="00D35341" w:rsidRDefault="00D35341"/>
  </w:footnote>
  <w:footnote w:id="2">
    <w:p w14:paraId="63A767A5" w14:textId="77777777"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14:paraId="2840018E" w14:textId="77777777"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3A886B8B" w14:textId="77777777" w:rsidR="00BE491B" w:rsidRPr="00F84940" w:rsidRDefault="00BE491B" w:rsidP="00BE491B">
      <w:pPr>
        <w:rPr>
          <w:rFonts w:ascii="Arial" w:hAnsi="Arial" w:cs="Arial"/>
        </w:rPr>
      </w:pPr>
    </w:p>
    <w:p w14:paraId="1E928DDD" w14:textId="77777777" w:rsidR="00B13527" w:rsidRDefault="00B13527" w:rsidP="00543F98">
      <w:pPr>
        <w:pStyle w:val="FootnoteText"/>
      </w:pPr>
    </w:p>
  </w:footnote>
  <w:footnote w:id="3">
    <w:p w14:paraId="77590D01"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16F"/>
    <w:multiLevelType w:val="hybridMultilevel"/>
    <w:tmpl w:val="F6D28F9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FE87335"/>
    <w:multiLevelType w:val="hybridMultilevel"/>
    <w:tmpl w:val="F4C6F95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C15728"/>
    <w:multiLevelType w:val="hybridMultilevel"/>
    <w:tmpl w:val="CDF0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A3F2AEA"/>
    <w:multiLevelType w:val="hybridMultilevel"/>
    <w:tmpl w:val="933CD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B846B4"/>
    <w:multiLevelType w:val="hybridMultilevel"/>
    <w:tmpl w:val="92A2BCF0"/>
    <w:lvl w:ilvl="0" w:tplc="3FD2E59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9FA214D"/>
    <w:multiLevelType w:val="multilevel"/>
    <w:tmpl w:val="923A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75864"/>
    <w:multiLevelType w:val="hybridMultilevel"/>
    <w:tmpl w:val="4C221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2CDB0F1E"/>
    <w:multiLevelType w:val="hybridMultilevel"/>
    <w:tmpl w:val="59C43426"/>
    <w:lvl w:ilvl="0" w:tplc="09D218C6">
      <w:start w:val="1"/>
      <w:numFmt w:val="bullet"/>
      <w:lvlText w:val="•"/>
      <w:lvlJc w:val="left"/>
      <w:pPr>
        <w:ind w:left="360" w:hanging="360"/>
      </w:pPr>
      <w:rPr>
        <w:rFonts w:ascii="Arial" w:hAnsi="Arial" w:cs="Arial" w:hint="default"/>
        <w:color w:val="000000" w:themeColor="text1"/>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2509AA"/>
    <w:multiLevelType w:val="hybridMultilevel"/>
    <w:tmpl w:val="0212D96A"/>
    <w:lvl w:ilvl="0" w:tplc="B91053C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5314C62"/>
    <w:multiLevelType w:val="hybridMultilevel"/>
    <w:tmpl w:val="F39EA76C"/>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4086EDA"/>
    <w:multiLevelType w:val="hybridMultilevel"/>
    <w:tmpl w:val="D9B22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90F6FA9"/>
    <w:multiLevelType w:val="hybridMultilevel"/>
    <w:tmpl w:val="DA9E8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D362E7B"/>
    <w:multiLevelType w:val="hybridMultilevel"/>
    <w:tmpl w:val="C2C0C0D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3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CB3D59"/>
    <w:multiLevelType w:val="hybridMultilevel"/>
    <w:tmpl w:val="39FAA6E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1"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BD187A"/>
    <w:multiLevelType w:val="hybridMultilevel"/>
    <w:tmpl w:val="030C5CC0"/>
    <w:lvl w:ilvl="0" w:tplc="18F48C8A">
      <w:start w:val="1"/>
      <w:numFmt w:val="decimal"/>
      <w:lvlText w:val="%1."/>
      <w:lvlJc w:val="left"/>
      <w:pPr>
        <w:ind w:left="360" w:hanging="360"/>
      </w:pPr>
      <w:rPr>
        <w:rFonts w:hint="default"/>
        <w:b w:val="0"/>
        <w:i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69D2FF1"/>
    <w:multiLevelType w:val="hybridMultilevel"/>
    <w:tmpl w:val="E18C32CE"/>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5"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47"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32"/>
  </w:num>
  <w:num w:numId="3">
    <w:abstractNumId w:val="12"/>
  </w:num>
  <w:num w:numId="4">
    <w:abstractNumId w:val="15"/>
  </w:num>
  <w:num w:numId="5">
    <w:abstractNumId w:val="5"/>
  </w:num>
  <w:num w:numId="6">
    <w:abstractNumId w:val="35"/>
  </w:num>
  <w:num w:numId="7">
    <w:abstractNumId w:val="14"/>
  </w:num>
  <w:num w:numId="8">
    <w:abstractNumId w:val="41"/>
  </w:num>
  <w:num w:numId="9">
    <w:abstractNumId w:val="4"/>
  </w:num>
  <w:num w:numId="10">
    <w:abstractNumId w:val="45"/>
  </w:num>
  <w:num w:numId="11">
    <w:abstractNumId w:val="33"/>
  </w:num>
  <w:num w:numId="12">
    <w:abstractNumId w:val="19"/>
  </w:num>
  <w:num w:numId="13">
    <w:abstractNumId w:val="8"/>
  </w:num>
  <w:num w:numId="14">
    <w:abstractNumId w:val="48"/>
  </w:num>
  <w:num w:numId="15">
    <w:abstractNumId w:val="39"/>
  </w:num>
  <w:num w:numId="16">
    <w:abstractNumId w:val="24"/>
  </w:num>
  <w:num w:numId="17">
    <w:abstractNumId w:val="25"/>
  </w:num>
  <w:num w:numId="18">
    <w:abstractNumId w:val="26"/>
  </w:num>
  <w:num w:numId="19">
    <w:abstractNumId w:val="1"/>
  </w:num>
  <w:num w:numId="20">
    <w:abstractNumId w:val="10"/>
  </w:num>
  <w:num w:numId="21">
    <w:abstractNumId w:val="47"/>
  </w:num>
  <w:num w:numId="22">
    <w:abstractNumId w:val="21"/>
  </w:num>
  <w:num w:numId="23">
    <w:abstractNumId w:val="42"/>
  </w:num>
  <w:num w:numId="24">
    <w:abstractNumId w:val="3"/>
  </w:num>
  <w:num w:numId="25">
    <w:abstractNumId w:val="40"/>
  </w:num>
  <w:num w:numId="26">
    <w:abstractNumId w:val="29"/>
  </w:num>
  <w:num w:numId="27">
    <w:abstractNumId w:val="30"/>
  </w:num>
  <w:num w:numId="28">
    <w:abstractNumId w:val="37"/>
  </w:num>
  <w:num w:numId="29">
    <w:abstractNumId w:val="46"/>
  </w:num>
  <w:num w:numId="30">
    <w:abstractNumId w:val="2"/>
  </w:num>
  <w:num w:numId="31">
    <w:abstractNumId w:val="43"/>
  </w:num>
  <w:num w:numId="32">
    <w:abstractNumId w:val="23"/>
  </w:num>
  <w:num w:numId="33">
    <w:abstractNumId w:val="38"/>
  </w:num>
  <w:num w:numId="34">
    <w:abstractNumId w:val="20"/>
  </w:num>
  <w:num w:numId="35">
    <w:abstractNumId w:val="7"/>
  </w:num>
  <w:num w:numId="36">
    <w:abstractNumId w:val="36"/>
  </w:num>
  <w:num w:numId="37">
    <w:abstractNumId w:val="28"/>
  </w:num>
  <w:num w:numId="38">
    <w:abstractNumId w:val="6"/>
  </w:num>
  <w:num w:numId="39">
    <w:abstractNumId w:val="27"/>
  </w:num>
  <w:num w:numId="40">
    <w:abstractNumId w:val="0"/>
  </w:num>
  <w:num w:numId="41">
    <w:abstractNumId w:val="22"/>
  </w:num>
  <w:num w:numId="42">
    <w:abstractNumId w:val="16"/>
  </w:num>
  <w:num w:numId="43">
    <w:abstractNumId w:val="11"/>
  </w:num>
  <w:num w:numId="44">
    <w:abstractNumId w:val="34"/>
  </w:num>
  <w:num w:numId="45">
    <w:abstractNumId w:val="44"/>
  </w:num>
  <w:num w:numId="46">
    <w:abstractNumId w:val="31"/>
  </w:num>
  <w:num w:numId="47">
    <w:abstractNumId w:val="18"/>
  </w:num>
  <w:num w:numId="48">
    <w:abstractNumId w:val="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F98"/>
    <w:rsid w:val="000010EE"/>
    <w:rsid w:val="000037FD"/>
    <w:rsid w:val="00010146"/>
    <w:rsid w:val="00016C4B"/>
    <w:rsid w:val="00026566"/>
    <w:rsid w:val="00063F8A"/>
    <w:rsid w:val="00091D46"/>
    <w:rsid w:val="00095C1D"/>
    <w:rsid w:val="000A7350"/>
    <w:rsid w:val="000B7318"/>
    <w:rsid w:val="000C633C"/>
    <w:rsid w:val="000F271C"/>
    <w:rsid w:val="001142DE"/>
    <w:rsid w:val="00117CD7"/>
    <w:rsid w:val="00163957"/>
    <w:rsid w:val="00173EFE"/>
    <w:rsid w:val="00177D2A"/>
    <w:rsid w:val="0018179A"/>
    <w:rsid w:val="0018387C"/>
    <w:rsid w:val="00185EBC"/>
    <w:rsid w:val="00195968"/>
    <w:rsid w:val="001A7F9A"/>
    <w:rsid w:val="0023552F"/>
    <w:rsid w:val="0024231B"/>
    <w:rsid w:val="00257231"/>
    <w:rsid w:val="00260C8B"/>
    <w:rsid w:val="00286130"/>
    <w:rsid w:val="0029014C"/>
    <w:rsid w:val="00296C95"/>
    <w:rsid w:val="002A1DEB"/>
    <w:rsid w:val="002B27A5"/>
    <w:rsid w:val="00312DD3"/>
    <w:rsid w:val="0032313C"/>
    <w:rsid w:val="003237BB"/>
    <w:rsid w:val="00324FEE"/>
    <w:rsid w:val="00331995"/>
    <w:rsid w:val="00331BAD"/>
    <w:rsid w:val="0033762B"/>
    <w:rsid w:val="0035717C"/>
    <w:rsid w:val="003873AF"/>
    <w:rsid w:val="00387421"/>
    <w:rsid w:val="00394E20"/>
    <w:rsid w:val="003C3758"/>
    <w:rsid w:val="003C69A1"/>
    <w:rsid w:val="003F586D"/>
    <w:rsid w:val="0041250A"/>
    <w:rsid w:val="0044373F"/>
    <w:rsid w:val="00463454"/>
    <w:rsid w:val="00475884"/>
    <w:rsid w:val="00477AEF"/>
    <w:rsid w:val="004831DD"/>
    <w:rsid w:val="0049113F"/>
    <w:rsid w:val="004C78F8"/>
    <w:rsid w:val="004D6D8C"/>
    <w:rsid w:val="004E2CD1"/>
    <w:rsid w:val="004F2D42"/>
    <w:rsid w:val="004F2F73"/>
    <w:rsid w:val="005150A5"/>
    <w:rsid w:val="00521CFC"/>
    <w:rsid w:val="00543F98"/>
    <w:rsid w:val="00557BE3"/>
    <w:rsid w:val="0056361C"/>
    <w:rsid w:val="00593D2E"/>
    <w:rsid w:val="005B29E2"/>
    <w:rsid w:val="005E61EF"/>
    <w:rsid w:val="005F10AC"/>
    <w:rsid w:val="005F595E"/>
    <w:rsid w:val="006076D5"/>
    <w:rsid w:val="00611576"/>
    <w:rsid w:val="00615778"/>
    <w:rsid w:val="0064026D"/>
    <w:rsid w:val="00645B66"/>
    <w:rsid w:val="006544F8"/>
    <w:rsid w:val="00671C9E"/>
    <w:rsid w:val="006A2668"/>
    <w:rsid w:val="006A3CD5"/>
    <w:rsid w:val="006A54F6"/>
    <w:rsid w:val="006F6EB4"/>
    <w:rsid w:val="00705C73"/>
    <w:rsid w:val="007065F2"/>
    <w:rsid w:val="007119DD"/>
    <w:rsid w:val="0075473E"/>
    <w:rsid w:val="00795998"/>
    <w:rsid w:val="007D2E37"/>
    <w:rsid w:val="007D43A7"/>
    <w:rsid w:val="007D639C"/>
    <w:rsid w:val="007F0BB1"/>
    <w:rsid w:val="007F6BBE"/>
    <w:rsid w:val="00835025"/>
    <w:rsid w:val="008627AB"/>
    <w:rsid w:val="00863011"/>
    <w:rsid w:val="00890A2B"/>
    <w:rsid w:val="008950F1"/>
    <w:rsid w:val="008A014A"/>
    <w:rsid w:val="008A6CFF"/>
    <w:rsid w:val="008B3C6A"/>
    <w:rsid w:val="008D357E"/>
    <w:rsid w:val="009441FF"/>
    <w:rsid w:val="00955918"/>
    <w:rsid w:val="009713C6"/>
    <w:rsid w:val="009B6BF8"/>
    <w:rsid w:val="009C7692"/>
    <w:rsid w:val="009E754F"/>
    <w:rsid w:val="00A02CC7"/>
    <w:rsid w:val="00A31CE6"/>
    <w:rsid w:val="00A33245"/>
    <w:rsid w:val="00A35B00"/>
    <w:rsid w:val="00A36FE9"/>
    <w:rsid w:val="00A847E5"/>
    <w:rsid w:val="00A8573A"/>
    <w:rsid w:val="00A85FAD"/>
    <w:rsid w:val="00A96E77"/>
    <w:rsid w:val="00AB4063"/>
    <w:rsid w:val="00AC325C"/>
    <w:rsid w:val="00B13527"/>
    <w:rsid w:val="00B211D9"/>
    <w:rsid w:val="00B45750"/>
    <w:rsid w:val="00B85A4B"/>
    <w:rsid w:val="00BA14C2"/>
    <w:rsid w:val="00BD5194"/>
    <w:rsid w:val="00BE0FE6"/>
    <w:rsid w:val="00BE2087"/>
    <w:rsid w:val="00BE491B"/>
    <w:rsid w:val="00C25F36"/>
    <w:rsid w:val="00C27EBA"/>
    <w:rsid w:val="00C36670"/>
    <w:rsid w:val="00C37A5E"/>
    <w:rsid w:val="00C438C1"/>
    <w:rsid w:val="00C56022"/>
    <w:rsid w:val="00C57CEC"/>
    <w:rsid w:val="00C60004"/>
    <w:rsid w:val="00CA12C1"/>
    <w:rsid w:val="00CB077C"/>
    <w:rsid w:val="00CB2C3A"/>
    <w:rsid w:val="00CC082D"/>
    <w:rsid w:val="00CD2097"/>
    <w:rsid w:val="00CE3011"/>
    <w:rsid w:val="00CE499C"/>
    <w:rsid w:val="00D11911"/>
    <w:rsid w:val="00D34192"/>
    <w:rsid w:val="00D345CA"/>
    <w:rsid w:val="00D35341"/>
    <w:rsid w:val="00D844B6"/>
    <w:rsid w:val="00DA7FD3"/>
    <w:rsid w:val="00DD145D"/>
    <w:rsid w:val="00E23FD8"/>
    <w:rsid w:val="00E45386"/>
    <w:rsid w:val="00E46F0F"/>
    <w:rsid w:val="00E51545"/>
    <w:rsid w:val="00E53F9F"/>
    <w:rsid w:val="00E64E67"/>
    <w:rsid w:val="00E77239"/>
    <w:rsid w:val="00E80EA5"/>
    <w:rsid w:val="00E95117"/>
    <w:rsid w:val="00EA467A"/>
    <w:rsid w:val="00EB3C67"/>
    <w:rsid w:val="00EB5E72"/>
    <w:rsid w:val="00EB7809"/>
    <w:rsid w:val="00EC3C8E"/>
    <w:rsid w:val="00EF5A89"/>
    <w:rsid w:val="00F03B3C"/>
    <w:rsid w:val="00F105D9"/>
    <w:rsid w:val="00F1158C"/>
    <w:rsid w:val="00F1442F"/>
    <w:rsid w:val="00F20301"/>
    <w:rsid w:val="00F2304D"/>
    <w:rsid w:val="00F235BB"/>
    <w:rsid w:val="00F415C8"/>
    <w:rsid w:val="00F55AAD"/>
    <w:rsid w:val="00F6254C"/>
    <w:rsid w:val="00F63857"/>
    <w:rsid w:val="00F8393C"/>
    <w:rsid w:val="00F83B46"/>
    <w:rsid w:val="00F928ED"/>
    <w:rsid w:val="00FC12B2"/>
    <w:rsid w:val="00FD7DA1"/>
    <w:rsid w:val="04C0FAFB"/>
    <w:rsid w:val="07F89BBD"/>
    <w:rsid w:val="3724A210"/>
    <w:rsid w:val="3B660B81"/>
    <w:rsid w:val="40023C6B"/>
    <w:rsid w:val="42B6F2AB"/>
    <w:rsid w:val="435B4414"/>
    <w:rsid w:val="560EEFAD"/>
    <w:rsid w:val="58D8128A"/>
    <w:rsid w:val="5FB29037"/>
    <w:rsid w:val="62D44A58"/>
    <w:rsid w:val="6A0AE8C5"/>
    <w:rsid w:val="6D60FB16"/>
    <w:rsid w:val="724260B4"/>
    <w:rsid w:val="7D5DA57F"/>
    <w:rsid w:val="7EF975E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2049"/>
    <o:shapelayout v:ext="edit">
      <o:idmap v:ext="edit" data="1"/>
    </o:shapelayout>
  </w:shapeDefaults>
  <w:decimalSymbol w:val="."/>
  <w:listSeparator w:val=","/>
  <w14:docId w14:val="20FD2F7E"/>
  <w15:docId w15:val="{E860720C-7C75-4C9C-BF75-6EDD2F89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C95"/>
    <w:rPr>
      <w:sz w:val="16"/>
      <w:szCs w:val="16"/>
    </w:rPr>
  </w:style>
  <w:style w:type="paragraph" w:styleId="CommentText">
    <w:name w:val="annotation text"/>
    <w:basedOn w:val="Normal"/>
    <w:link w:val="CommentTextChar"/>
    <w:uiPriority w:val="99"/>
    <w:semiHidden/>
    <w:unhideWhenUsed/>
    <w:rsid w:val="00296C95"/>
  </w:style>
  <w:style w:type="character" w:customStyle="1" w:styleId="CommentTextChar">
    <w:name w:val="Comment Text Char"/>
    <w:basedOn w:val="DefaultParagraphFont"/>
    <w:link w:val="CommentText"/>
    <w:uiPriority w:val="99"/>
    <w:semiHidden/>
    <w:rsid w:val="00296C95"/>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96C95"/>
    <w:rPr>
      <w:b/>
      <w:bCs/>
    </w:rPr>
  </w:style>
  <w:style w:type="character" w:customStyle="1" w:styleId="CommentSubjectChar">
    <w:name w:val="Comment Subject Char"/>
    <w:basedOn w:val="CommentTextChar"/>
    <w:link w:val="CommentSubject"/>
    <w:uiPriority w:val="99"/>
    <w:semiHidden/>
    <w:rsid w:val="00296C95"/>
    <w:rPr>
      <w:rFonts w:ascii="Times New Roman" w:eastAsia="Times New Roman" w:hAnsi="Times New Roman" w:cs="Times New Roman"/>
      <w:b/>
      <w:bCs/>
      <w:sz w:val="20"/>
      <w:szCs w:val="20"/>
      <w:lang w:val="en-GB" w:eastAsia="en-GB"/>
    </w:rPr>
  </w:style>
  <w:style w:type="paragraph" w:styleId="BodyTextIndent3">
    <w:name w:val="Body Text Indent 3"/>
    <w:basedOn w:val="Normal"/>
    <w:link w:val="BodyTextIndent3Char"/>
    <w:uiPriority w:val="99"/>
    <w:semiHidden/>
    <w:unhideWhenUsed/>
    <w:rsid w:val="005E61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E61EF"/>
    <w:rPr>
      <w:rFonts w:ascii="Times New Roman" w:eastAsia="Times New Roman" w:hAnsi="Times New Roman" w:cs="Times New Roman"/>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583492235">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psa.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rnard.ryan@hse.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56D56AA124BE4C9B5DCEDC947928F6" ma:contentTypeVersion="13" ma:contentTypeDescription="Create a new document." ma:contentTypeScope="" ma:versionID="32182508fafed62d09e03b43df79c66d">
  <xsd:schema xmlns:xsd="http://www.w3.org/2001/XMLSchema" xmlns:xs="http://www.w3.org/2001/XMLSchema" xmlns:p="http://schemas.microsoft.com/office/2006/metadata/properties" xmlns:ns2="9ab3a113-500f-4394-b15a-c2e09e55991b" xmlns:ns3="ff8fd576-e18d-4f82-9f75-23bd562b1c5d" targetNamespace="http://schemas.microsoft.com/office/2006/metadata/properties" ma:root="true" ma:fieldsID="d11484bbb76d91c7744fe69fbea4fc01" ns2:_="" ns3:_="">
    <xsd:import namespace="9ab3a113-500f-4394-b15a-c2e09e55991b"/>
    <xsd:import namespace="ff8fd576-e18d-4f82-9f75-23bd562b1c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3a113-500f-4394-b15a-c2e09e559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8fd576-e18d-4f82-9f75-23bd562b1c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01276B-C0D1-47A7-9237-92B5EFE84200}">
  <ds:schemaRefs>
    <ds:schemaRef ds:uri="http://schemas.microsoft.com/sharepoint/v3/contenttype/forms"/>
  </ds:schemaRefs>
</ds:datastoreItem>
</file>

<file path=customXml/itemProps2.xml><?xml version="1.0" encoding="utf-8"?>
<ds:datastoreItem xmlns:ds="http://schemas.openxmlformats.org/officeDocument/2006/customXml" ds:itemID="{8D362D17-6487-4200-9E81-0CA43A925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3a113-500f-4394-b15a-c2e09e55991b"/>
    <ds:schemaRef ds:uri="ff8fd576-e18d-4f82-9f75-23bd562b1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E0C2B-C8CE-4B47-A57C-BA90AEC2C5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2994</Words>
  <Characters>17067</Characters>
  <Application>Microsoft Office Word</Application>
  <DocSecurity>4</DocSecurity>
  <Lines>142</Lines>
  <Paragraphs>40</Paragraphs>
  <ScaleCrop>false</ScaleCrop>
  <Company>HSE</Company>
  <LinksUpToDate>false</LinksUpToDate>
  <CharactersWithSpaces>20021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Niamh NicFhionnlaoich</cp:lastModifiedBy>
  <cp:revision>19</cp:revision>
  <dcterms:created xsi:type="dcterms:W3CDTF">2022-02-23T19:33:00Z</dcterms:created>
  <dcterms:modified xsi:type="dcterms:W3CDTF">2022-02-24T19:19:00Z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0x0101006956D56AA124BE4C9B5DCEDC947928F6</vt:lpwstr>
  </property>
</Properties>
</file>