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F9" w:rsidRDefault="002E2CF9" w:rsidP="00455FF7">
      <w:pPr>
        <w:jc w:val="center"/>
        <w:rPr>
          <w:rFonts w:cs="Arial"/>
          <w:b/>
        </w:rPr>
      </w:pPr>
    </w:p>
    <w:p w:rsidR="002E2CF9" w:rsidRDefault="002E2CF9" w:rsidP="00455FF7">
      <w:pPr>
        <w:jc w:val="center"/>
        <w:rPr>
          <w:rFonts w:cs="Arial"/>
          <w:b/>
        </w:rPr>
      </w:pPr>
    </w:p>
    <w:p w:rsidR="002E2CF9" w:rsidRDefault="002E2CF9" w:rsidP="00455FF7">
      <w:pPr>
        <w:jc w:val="center"/>
        <w:rPr>
          <w:rFonts w:cs="Arial"/>
          <w:b/>
        </w:rPr>
      </w:pPr>
    </w:p>
    <w:p w:rsidR="002E2CF9" w:rsidRDefault="00E555E7" w:rsidP="00455FF7">
      <w:pPr>
        <w:jc w:val="center"/>
        <w:rPr>
          <w:rFonts w:cs="Arial"/>
          <w:b/>
        </w:rPr>
      </w:pPr>
      <w:r>
        <w:rPr>
          <w:noProof/>
          <w:color w:val="1F497D"/>
        </w:rPr>
        <w:drawing>
          <wp:anchor distT="0" distB="0" distL="114300" distR="114300" simplePos="0" relativeHeight="251659264" behindDoc="0" locked="0" layoutInCell="1" allowOverlap="1" wp14:anchorId="1F01CF6E" wp14:editId="237F5F71">
            <wp:simplePos x="0" y="0"/>
            <wp:positionH relativeFrom="column">
              <wp:posOffset>0</wp:posOffset>
            </wp:positionH>
            <wp:positionV relativeFrom="paragraph">
              <wp:posOffset>-635</wp:posOffset>
            </wp:positionV>
            <wp:extent cx="1323975" cy="923925"/>
            <wp:effectExtent l="0" t="0" r="0" b="0"/>
            <wp:wrapNone/>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anchor>
        </w:drawing>
      </w:r>
    </w:p>
    <w:p w:rsidR="002E2CF9" w:rsidRDefault="002E2CF9" w:rsidP="00455FF7">
      <w:pPr>
        <w:jc w:val="center"/>
        <w:rPr>
          <w:rFonts w:cs="Arial"/>
          <w:b/>
        </w:rPr>
      </w:pPr>
    </w:p>
    <w:p w:rsidR="002E2CF9" w:rsidRDefault="002E2CF9" w:rsidP="00455FF7">
      <w:pPr>
        <w:jc w:val="center"/>
        <w:rPr>
          <w:rFonts w:cs="Arial"/>
          <w:b/>
        </w:rPr>
      </w:pPr>
    </w:p>
    <w:p w:rsidR="002E2CF9" w:rsidRDefault="002E2CF9" w:rsidP="00455FF7">
      <w:pPr>
        <w:jc w:val="center"/>
        <w:rPr>
          <w:rFonts w:cs="Arial"/>
          <w:b/>
        </w:rPr>
      </w:pPr>
    </w:p>
    <w:p w:rsidR="002E2CF9" w:rsidRDefault="002E2CF9" w:rsidP="00455FF7">
      <w:pPr>
        <w:jc w:val="center"/>
        <w:rPr>
          <w:rFonts w:cs="Arial"/>
          <w:b/>
        </w:rPr>
      </w:pPr>
    </w:p>
    <w:p w:rsidR="001A519A" w:rsidRDefault="001A519A" w:rsidP="00455FF7">
      <w:pPr>
        <w:jc w:val="center"/>
        <w:rPr>
          <w:rFonts w:cs="Arial"/>
          <w:b/>
        </w:rPr>
      </w:pPr>
      <w:r w:rsidRPr="001A519A">
        <w:rPr>
          <w:rFonts w:cs="Arial"/>
          <w:b/>
        </w:rPr>
        <w:t>Additional Campaign Information</w:t>
      </w:r>
    </w:p>
    <w:p w:rsidR="00202289" w:rsidRPr="001A519A" w:rsidRDefault="00202289" w:rsidP="00455FF7">
      <w:pPr>
        <w:jc w:val="center"/>
        <w:rPr>
          <w:rFonts w:cs="Arial"/>
          <w:b/>
        </w:rPr>
      </w:pPr>
      <w:r>
        <w:rPr>
          <w:rFonts w:cs="Arial"/>
          <w:b/>
        </w:rPr>
        <w:t>HSE South (Cork &amp; Kerry)</w:t>
      </w:r>
    </w:p>
    <w:p w:rsidR="00065A9D" w:rsidRPr="008F59BA" w:rsidRDefault="00065A9D" w:rsidP="003D19FA">
      <w:pPr>
        <w:jc w:val="center"/>
        <w:rPr>
          <w:rFonts w:cs="Arial"/>
          <w:b/>
        </w:rPr>
      </w:pPr>
    </w:p>
    <w:p w:rsidR="002E2CF9" w:rsidRDefault="002E2CF9" w:rsidP="002E2CF9">
      <w:pPr>
        <w:jc w:val="both"/>
        <w:rPr>
          <w:rFonts w:cs="Arial"/>
        </w:rPr>
      </w:pPr>
      <w:r>
        <w:rPr>
          <w:rFonts w:cs="Arial"/>
        </w:rPr>
        <w:t>Dear Candidate,</w:t>
      </w:r>
    </w:p>
    <w:p w:rsidR="002E2CF9" w:rsidRDefault="002E2CF9" w:rsidP="002E2CF9">
      <w:pPr>
        <w:jc w:val="both"/>
        <w:rPr>
          <w:rFonts w:cs="Arial"/>
          <w:sz w:val="16"/>
          <w:szCs w:val="16"/>
        </w:rPr>
      </w:pPr>
    </w:p>
    <w:p w:rsidR="002E2CF9" w:rsidRDefault="002E2CF9" w:rsidP="002E2CF9">
      <w:pPr>
        <w:jc w:val="both"/>
        <w:rPr>
          <w:rFonts w:cs="Arial"/>
          <w:iCs/>
          <w:color w:val="000000" w:themeColor="text1"/>
        </w:rPr>
      </w:pPr>
      <w:r>
        <w:rPr>
          <w:rFonts w:cs="Arial"/>
        </w:rPr>
        <w:t>Thank you for your interest in this role.</w:t>
      </w:r>
      <w:r>
        <w:rPr>
          <w:rFonts w:cs="Arial"/>
          <w:iCs/>
        </w:rPr>
        <w:t xml:space="preserve"> It is our intention to form a panel as a result of this recruitment campaign as outlined in the Job Specification.</w:t>
      </w:r>
    </w:p>
    <w:p w:rsidR="002E2CF9" w:rsidRDefault="002E2CF9" w:rsidP="002E2CF9">
      <w:pPr>
        <w:jc w:val="both"/>
        <w:rPr>
          <w:rFonts w:cs="Arial"/>
          <w:sz w:val="16"/>
          <w:szCs w:val="16"/>
        </w:rPr>
      </w:pPr>
    </w:p>
    <w:p w:rsidR="002E2CF9" w:rsidRDefault="002E2CF9" w:rsidP="002E2CF9">
      <w:pPr>
        <w:jc w:val="both"/>
        <w:rPr>
          <w:rFonts w:cs="Arial"/>
        </w:rPr>
      </w:pPr>
      <w:r>
        <w:rPr>
          <w:rFonts w:cs="Arial"/>
        </w:rPr>
        <w:t xml:space="preserve">This document outlines how the recruitment process will be run. We highly recommend that you read this document before submitting an application. </w:t>
      </w:r>
    </w:p>
    <w:p w:rsidR="002E2CF9" w:rsidRDefault="002E2CF9" w:rsidP="002E2CF9">
      <w:pPr>
        <w:jc w:val="both"/>
        <w:rPr>
          <w:rFonts w:cs="Arial"/>
        </w:rPr>
      </w:pPr>
    </w:p>
    <w:p w:rsidR="002E2CF9" w:rsidRDefault="002E2CF9" w:rsidP="002E2CF9">
      <w:pPr>
        <w:numPr>
          <w:ilvl w:val="0"/>
          <w:numId w:val="9"/>
        </w:numPr>
        <w:shd w:val="clear" w:color="auto" w:fill="D9D9D9"/>
        <w:autoSpaceDE w:val="0"/>
        <w:autoSpaceDN w:val="0"/>
        <w:adjustRightInd w:val="0"/>
        <w:spacing w:line="240" w:lineRule="atLeast"/>
        <w:jc w:val="both"/>
        <w:rPr>
          <w:rFonts w:cs="Arial"/>
          <w:lang w:val="en-US" w:eastAsia="en-US"/>
        </w:rPr>
      </w:pPr>
      <w:r>
        <w:rPr>
          <w:rFonts w:cs="Arial"/>
          <w:b/>
          <w:bCs/>
          <w:lang w:val="en-US" w:eastAsia="en-US"/>
        </w:rPr>
        <w:t>Who should apply?</w:t>
      </w:r>
      <w:r>
        <w:rPr>
          <w:rFonts w:cs="Arial"/>
          <w:lang w:val="en-US" w:eastAsia="en-US"/>
        </w:rPr>
        <w:t xml:space="preserve"> </w:t>
      </w:r>
    </w:p>
    <w:p w:rsidR="002E2CF9" w:rsidRDefault="002E2CF9" w:rsidP="002E2CF9">
      <w:pPr>
        <w:autoSpaceDE w:val="0"/>
        <w:autoSpaceDN w:val="0"/>
        <w:adjustRightInd w:val="0"/>
        <w:spacing w:line="240" w:lineRule="atLeast"/>
        <w:jc w:val="both"/>
        <w:rPr>
          <w:rFonts w:cs="Arial"/>
          <w:lang w:val="en-US" w:eastAsia="en-US"/>
        </w:rPr>
      </w:pPr>
    </w:p>
    <w:p w:rsidR="002E2CF9" w:rsidRDefault="002E2CF9" w:rsidP="002E2CF9">
      <w:pPr>
        <w:jc w:val="both"/>
        <w:rPr>
          <w:rFonts w:cs="Arial"/>
          <w:lang w:val="en-US" w:eastAsia="en-US"/>
        </w:rPr>
      </w:pPr>
      <w:r>
        <w:rPr>
          <w:rFonts w:cs="Arial"/>
          <w:lang w:val="en-US" w:eastAsia="en-US"/>
        </w:rPr>
        <w:t xml:space="preserve">We welcome applications from all suitably qualified individuals who meet the </w:t>
      </w:r>
      <w:r w:rsidR="00D560BF">
        <w:rPr>
          <w:rFonts w:cs="Arial"/>
          <w:lang w:val="en-US" w:eastAsia="en-US"/>
        </w:rPr>
        <w:t xml:space="preserve">qualifications and </w:t>
      </w:r>
      <w:r>
        <w:rPr>
          <w:rFonts w:cs="Arial"/>
          <w:lang w:val="en-US" w:eastAsia="en-US"/>
        </w:rPr>
        <w:t xml:space="preserve">eligibility criteria for </w:t>
      </w:r>
      <w:r w:rsidR="00D560BF">
        <w:rPr>
          <w:rFonts w:cs="Arial"/>
          <w:lang w:val="en-US" w:eastAsia="en-US"/>
        </w:rPr>
        <w:t>the position your are applying for</w:t>
      </w:r>
      <w:r>
        <w:rPr>
          <w:rFonts w:cs="Arial"/>
          <w:lang w:val="en-US" w:eastAsia="en-US"/>
        </w:rPr>
        <w:t xml:space="preserve">.  Information on the eligibility criteria </w:t>
      </w:r>
      <w:r w:rsidR="00202289">
        <w:rPr>
          <w:rFonts w:cs="Arial"/>
          <w:lang w:val="en-US" w:eastAsia="en-US"/>
        </w:rPr>
        <w:t>is</w:t>
      </w:r>
      <w:r>
        <w:rPr>
          <w:rFonts w:cs="Arial"/>
          <w:lang w:val="en-US" w:eastAsia="en-US"/>
        </w:rPr>
        <w:t xml:space="preserve"> available in the Job Specification. </w:t>
      </w:r>
    </w:p>
    <w:p w:rsidR="002E2CF9" w:rsidRDefault="002E2CF9" w:rsidP="002E2CF9">
      <w:pPr>
        <w:jc w:val="both"/>
        <w:rPr>
          <w:rFonts w:cs="Arial"/>
          <w:lang w:val="en-US" w:eastAsia="en-US"/>
        </w:rPr>
      </w:pPr>
    </w:p>
    <w:p w:rsidR="002E2CF9" w:rsidRDefault="002E2CF9" w:rsidP="002E2CF9">
      <w:pPr>
        <w:numPr>
          <w:ilvl w:val="0"/>
          <w:numId w:val="11"/>
        </w:numPr>
        <w:autoSpaceDE w:val="0"/>
        <w:autoSpaceDN w:val="0"/>
        <w:adjustRightInd w:val="0"/>
        <w:spacing w:line="240" w:lineRule="atLeast"/>
        <w:jc w:val="both"/>
        <w:rPr>
          <w:rFonts w:cs="Arial"/>
          <w:b/>
        </w:rPr>
      </w:pPr>
      <w:r>
        <w:rPr>
          <w:rFonts w:cs="Arial"/>
          <w:lang w:val="en-US" w:eastAsia="en-US"/>
        </w:rPr>
        <w:t>For information on “</w:t>
      </w:r>
      <w:r>
        <w:rPr>
          <w:rFonts w:cs="Arial"/>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2E2CF9" w:rsidRDefault="002E2CF9" w:rsidP="002E2CF9">
      <w:pPr>
        <w:jc w:val="both"/>
        <w:rPr>
          <w:rFonts w:cs="Arial"/>
          <w:i/>
          <w:lang w:val="en-US" w:eastAsia="en-US"/>
        </w:rPr>
      </w:pPr>
    </w:p>
    <w:p w:rsidR="002E2CF9" w:rsidRDefault="002E2CF9" w:rsidP="002E2CF9">
      <w:pPr>
        <w:numPr>
          <w:ilvl w:val="0"/>
          <w:numId w:val="9"/>
        </w:numPr>
        <w:shd w:val="clear" w:color="auto" w:fill="E0E0E0"/>
        <w:autoSpaceDE w:val="0"/>
        <w:autoSpaceDN w:val="0"/>
        <w:adjustRightInd w:val="0"/>
        <w:spacing w:line="240" w:lineRule="atLeast"/>
        <w:rPr>
          <w:rFonts w:cs="Arial"/>
          <w:b/>
          <w:bCs/>
          <w:lang w:val="en-US" w:eastAsia="en-US"/>
        </w:rPr>
      </w:pPr>
      <w:r>
        <w:rPr>
          <w:rFonts w:cs="Arial"/>
          <w:b/>
          <w:bCs/>
          <w:lang w:val="en-US" w:eastAsia="en-US"/>
        </w:rPr>
        <w:t>How do I apply for this post?</w:t>
      </w:r>
    </w:p>
    <w:p w:rsidR="002E2CF9" w:rsidRDefault="002E2CF9" w:rsidP="002E2CF9">
      <w:pPr>
        <w:ind w:left="360"/>
        <w:rPr>
          <w:rFonts w:cs="Arial"/>
        </w:rPr>
      </w:pPr>
    </w:p>
    <w:p w:rsidR="002E2CF9" w:rsidRDefault="002E2CF9" w:rsidP="002E2CF9">
      <w:pPr>
        <w:pStyle w:val="ListParagraph"/>
        <w:numPr>
          <w:ilvl w:val="0"/>
          <w:numId w:val="10"/>
        </w:numPr>
        <w:jc w:val="both"/>
        <w:rPr>
          <w:rFonts w:ascii="Arial" w:hAnsi="Arial" w:cs="Arial"/>
          <w:b/>
        </w:rPr>
      </w:pPr>
      <w:r>
        <w:rPr>
          <w:rFonts w:ascii="Arial" w:hAnsi="Arial" w:cs="Arial"/>
          <w:b/>
        </w:rPr>
        <w:t xml:space="preserve">You must submit a fully completed Application Form particular to this post.  </w:t>
      </w:r>
    </w:p>
    <w:p w:rsidR="002E2CF9" w:rsidRDefault="002E2CF9" w:rsidP="002E2CF9">
      <w:pPr>
        <w:pStyle w:val="ListParagraph"/>
        <w:numPr>
          <w:ilvl w:val="0"/>
          <w:numId w:val="10"/>
        </w:numPr>
        <w:jc w:val="both"/>
        <w:rPr>
          <w:rFonts w:ascii="Arial" w:hAnsi="Arial" w:cs="Arial"/>
          <w:b/>
        </w:rPr>
      </w:pPr>
      <w:r>
        <w:rPr>
          <w:rFonts w:ascii="Arial" w:hAnsi="Arial" w:cs="Arial"/>
          <w:b/>
          <w:iCs/>
        </w:rPr>
        <w:t>Due to the urgent requirement of this post interviews will take place as soon as possible once the closing date has passed.  This means that you may be called forward for interview at very short notice.</w:t>
      </w:r>
    </w:p>
    <w:p w:rsidR="002E2CF9" w:rsidRDefault="002E2CF9" w:rsidP="002E2CF9">
      <w:pPr>
        <w:numPr>
          <w:ilvl w:val="0"/>
          <w:numId w:val="12"/>
        </w:numPr>
        <w:jc w:val="both"/>
        <w:rPr>
          <w:rFonts w:cs="Arial"/>
        </w:rPr>
      </w:pPr>
      <w:r>
        <w:rPr>
          <w:rFonts w:cs="Arial"/>
        </w:rPr>
        <w:t>There is no need to sign e-mailed applications; we will request candidates to sign their application form at a later stage.</w:t>
      </w:r>
    </w:p>
    <w:p w:rsidR="002E2CF9" w:rsidRDefault="002E2CF9" w:rsidP="002E2CF9">
      <w:pPr>
        <w:numPr>
          <w:ilvl w:val="0"/>
          <w:numId w:val="12"/>
        </w:numPr>
        <w:jc w:val="both"/>
        <w:rPr>
          <w:rFonts w:cs="Arial"/>
        </w:rPr>
      </w:pPr>
      <w:r>
        <w:rPr>
          <w:rFonts w:cs="Arial"/>
        </w:rPr>
        <w:t>As we require the same information from all candidates in order to make fair decisions on their applications we will not be able to process applications by CV or any other method.</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E-mail applications will receive an automated response within one working day during business hours, which will let you know that we have received your e-mail. </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2E2CF9" w:rsidRDefault="002E2CF9" w:rsidP="002E2CF9">
      <w:pPr>
        <w:numPr>
          <w:ilvl w:val="0"/>
          <w:numId w:val="13"/>
        </w:numPr>
        <w:jc w:val="both"/>
        <w:rPr>
          <w:rFonts w:cs="Arial"/>
          <w:sz w:val="16"/>
          <w:szCs w:val="16"/>
        </w:rPr>
      </w:pPr>
      <w:r>
        <w:rPr>
          <w:rFonts w:cs="Arial"/>
        </w:rPr>
        <w:t xml:space="preserve">As we are only accepting applications by email applications must be submitted as a Microsoft Word format only.   Applications stored on personal online storage sites, e.g. </w:t>
      </w:r>
      <w:proofErr w:type="spellStart"/>
      <w:r>
        <w:rPr>
          <w:rFonts w:cs="Arial"/>
        </w:rPr>
        <w:t>Onedrive</w:t>
      </w:r>
      <w:proofErr w:type="spellEnd"/>
      <w:r>
        <w:rPr>
          <w:rFonts w:cs="Arial"/>
        </w:rPr>
        <w:t xml:space="preser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6158B7" w:rsidRPr="00C95B23" w:rsidRDefault="00202289" w:rsidP="005504F8">
      <w:pPr>
        <w:numPr>
          <w:ilvl w:val="0"/>
          <w:numId w:val="4"/>
        </w:numPr>
        <w:jc w:val="both"/>
        <w:rPr>
          <w:rFonts w:cs="Arial"/>
          <w:color w:val="000000" w:themeColor="text1"/>
        </w:rPr>
      </w:pPr>
      <w:r>
        <w:rPr>
          <w:rFonts w:cs="Arial"/>
        </w:rPr>
        <w:t>The Campaign Lead</w:t>
      </w:r>
      <w:r w:rsidR="006158B7" w:rsidRPr="008F59BA">
        <w:rPr>
          <w:rFonts w:cs="Arial"/>
        </w:rPr>
        <w:t xml:space="preserve"> can only accept complete applications received by the closing date and time</w:t>
      </w:r>
      <w:r w:rsidR="00340515">
        <w:rPr>
          <w:rFonts w:cs="Arial"/>
        </w:rPr>
        <w:t xml:space="preserve"> </w:t>
      </w:r>
      <w:r>
        <w:rPr>
          <w:rFonts w:cs="Arial"/>
        </w:rPr>
        <w:t>for this campaign</w:t>
      </w:r>
      <w:r w:rsidR="00BE366C" w:rsidRPr="00455FF7">
        <w:rPr>
          <w:rFonts w:cs="Arial"/>
          <w:b/>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202289">
        <w:rPr>
          <w:rFonts w:cs="Arial"/>
        </w:rPr>
        <w:t>Campaign Lead</w:t>
      </w:r>
      <w:r>
        <w:rPr>
          <w:rFonts w:cs="Arial"/>
        </w:rPr>
        <w:t xml:space="preserve"> will mainly contact you by email. Some communications </w:t>
      </w:r>
      <w:r w:rsidR="000D10AA">
        <w:rPr>
          <w:rFonts w:cs="Arial"/>
        </w:rPr>
        <w:t>may be</w:t>
      </w:r>
      <w:r>
        <w:rPr>
          <w:rFonts w:cs="Arial"/>
        </w:rPr>
        <w:t xml:space="preserv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2E2CF9" w:rsidRDefault="006158B7" w:rsidP="002E2CF9">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r w:rsidR="002E2CF9" w:rsidRPr="002E2CF9">
        <w:rPr>
          <w:rFonts w:cs="Arial"/>
        </w:rPr>
        <w:t xml:space="preserve"> </w:t>
      </w:r>
    </w:p>
    <w:p w:rsidR="00B94C32" w:rsidRDefault="00B94C32" w:rsidP="002E2CF9">
      <w:pPr>
        <w:jc w:val="both"/>
        <w:rPr>
          <w:rFonts w:cs="Arial"/>
        </w:rPr>
      </w:pPr>
    </w:p>
    <w:p w:rsidR="005F7829" w:rsidRDefault="005F7829" w:rsidP="002E2CF9">
      <w:pPr>
        <w:jc w:val="both"/>
        <w:rPr>
          <w:rFonts w:cs="Arial"/>
        </w:rPr>
      </w:pPr>
    </w:p>
    <w:p w:rsidR="005F7829" w:rsidRDefault="005F7829" w:rsidP="002E2CF9">
      <w:pPr>
        <w:jc w:val="both"/>
        <w:rPr>
          <w:rFonts w:cs="Arial"/>
        </w:rPr>
      </w:pPr>
      <w:bookmarkStart w:id="0" w:name="_GoBack"/>
      <w:bookmarkEnd w:id="0"/>
    </w:p>
    <w:p w:rsidR="002E2CF9" w:rsidRDefault="002E2CF9" w:rsidP="002E2CF9">
      <w:pPr>
        <w:jc w:val="both"/>
        <w:rPr>
          <w:rFonts w:cs="Arial"/>
        </w:rPr>
      </w:pPr>
    </w:p>
    <w:p w:rsidR="002E2CF9" w:rsidRDefault="002E2CF9" w:rsidP="002E2CF9">
      <w:pPr>
        <w:numPr>
          <w:ilvl w:val="0"/>
          <w:numId w:val="9"/>
        </w:numPr>
        <w:shd w:val="clear" w:color="auto" w:fill="D9D9D9"/>
        <w:jc w:val="both"/>
        <w:rPr>
          <w:rFonts w:cs="Arial"/>
        </w:rPr>
      </w:pPr>
      <w:r>
        <w:rPr>
          <w:rFonts w:cs="Arial"/>
          <w:b/>
        </w:rPr>
        <w:t xml:space="preserve">How will the selection process be run? </w:t>
      </w:r>
    </w:p>
    <w:p w:rsidR="002E2CF9" w:rsidRDefault="002E2CF9" w:rsidP="002E2CF9">
      <w:pPr>
        <w:jc w:val="both"/>
        <w:rPr>
          <w:rFonts w:cs="Arial"/>
        </w:rPr>
      </w:pPr>
    </w:p>
    <w:p w:rsidR="002E2CF9" w:rsidRDefault="002E2CF9" w:rsidP="002E2CF9">
      <w:pPr>
        <w:numPr>
          <w:ilvl w:val="0"/>
          <w:numId w:val="14"/>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2E2CF9" w:rsidRDefault="002E2CF9" w:rsidP="002E2CF9">
      <w:pPr>
        <w:numPr>
          <w:ilvl w:val="0"/>
          <w:numId w:val="14"/>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2E2CF9" w:rsidRDefault="002E2CF9" w:rsidP="002E2CF9">
      <w:pPr>
        <w:numPr>
          <w:ilvl w:val="0"/>
          <w:numId w:val="14"/>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2E2CF9" w:rsidRDefault="002E2CF9" w:rsidP="002E2CF9">
      <w:pPr>
        <w:numPr>
          <w:ilvl w:val="0"/>
          <w:numId w:val="14"/>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2E2CF9" w:rsidRDefault="002E2CF9" w:rsidP="002E2CF9">
      <w:pPr>
        <w:numPr>
          <w:ilvl w:val="0"/>
          <w:numId w:val="14"/>
        </w:numPr>
        <w:jc w:val="both"/>
        <w:rPr>
          <w:rFonts w:cs="Arial"/>
          <w:bCs/>
        </w:rPr>
      </w:pPr>
      <w:r>
        <w:rPr>
          <w:rFonts w:cs="Arial"/>
          <w:bCs/>
        </w:rPr>
        <w:t>Any applicant who does not meet the eligibility criteria/ is not shortlisted will be informed of that decision and the reason why.</w:t>
      </w:r>
    </w:p>
    <w:p w:rsidR="002E2CF9" w:rsidRDefault="002E2CF9" w:rsidP="002E2CF9">
      <w:pPr>
        <w:numPr>
          <w:ilvl w:val="0"/>
          <w:numId w:val="14"/>
        </w:numPr>
        <w:jc w:val="both"/>
        <w:rPr>
          <w:rFonts w:cs="Arial"/>
          <w:b/>
          <w:bCs/>
        </w:rPr>
      </w:pPr>
      <w:r>
        <w:rPr>
          <w:rFonts w:cs="Arial"/>
          <w:b/>
        </w:rPr>
        <w:t xml:space="preserve">Candidates invited to interview will be given more details regarding the interview at a later date. </w:t>
      </w:r>
    </w:p>
    <w:p w:rsidR="002E2CF9" w:rsidRDefault="002E2CF9" w:rsidP="002E2CF9">
      <w:pPr>
        <w:numPr>
          <w:ilvl w:val="0"/>
          <w:numId w:val="14"/>
        </w:numPr>
        <w:jc w:val="both"/>
        <w:rPr>
          <w:rFonts w:cs="Arial"/>
          <w:bCs/>
        </w:rPr>
      </w:pPr>
      <w:r>
        <w:rPr>
          <w:rFonts w:cs="Arial"/>
          <w:bCs/>
        </w:rPr>
        <w:t xml:space="preserve">Candidates who are successful at interview will be placed on a panel in order of merit. </w:t>
      </w:r>
    </w:p>
    <w:p w:rsidR="002E2CF9" w:rsidRDefault="002E2CF9" w:rsidP="002E2CF9">
      <w:pPr>
        <w:numPr>
          <w:ilvl w:val="0"/>
          <w:numId w:val="14"/>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2E2CF9" w:rsidRDefault="002E2CF9" w:rsidP="002E2CF9">
      <w:pPr>
        <w:numPr>
          <w:ilvl w:val="0"/>
          <w:numId w:val="14"/>
        </w:numPr>
        <w:jc w:val="both"/>
        <w:rPr>
          <w:rFonts w:cs="Arial"/>
          <w:bCs/>
        </w:rPr>
      </w:pPr>
      <w:r>
        <w:rPr>
          <w:rFonts w:cs="Arial"/>
          <w:bCs/>
        </w:rPr>
        <w:t>Posts are offered to the candidate with the highest order of merit.   Full details on how panels operate are available in Appendix 5.</w:t>
      </w:r>
    </w:p>
    <w:p w:rsidR="002E2CF9" w:rsidRDefault="002E2CF9" w:rsidP="002E2CF9">
      <w:pPr>
        <w:numPr>
          <w:ilvl w:val="0"/>
          <w:numId w:val="14"/>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2E2CF9" w:rsidRDefault="002E2CF9" w:rsidP="002E2CF9">
      <w:pPr>
        <w:tabs>
          <w:tab w:val="left" w:pos="0"/>
        </w:tabs>
        <w:autoSpaceDE w:val="0"/>
        <w:autoSpaceDN w:val="0"/>
        <w:adjustRightInd w:val="0"/>
        <w:jc w:val="both"/>
        <w:rPr>
          <w:rFonts w:cs="Arial"/>
          <w:bCs/>
        </w:rPr>
      </w:pPr>
    </w:p>
    <w:p w:rsidR="002E2CF9" w:rsidRDefault="002E2CF9" w:rsidP="002E2CF9">
      <w:pPr>
        <w:numPr>
          <w:ilvl w:val="0"/>
          <w:numId w:val="9"/>
        </w:numPr>
        <w:shd w:val="clear" w:color="auto" w:fill="D9D9D9"/>
        <w:autoSpaceDE w:val="0"/>
        <w:autoSpaceDN w:val="0"/>
        <w:adjustRightInd w:val="0"/>
        <w:jc w:val="both"/>
        <w:rPr>
          <w:rFonts w:cs="Arial"/>
          <w:b/>
          <w:bCs/>
          <w:color w:val="000000"/>
        </w:rPr>
      </w:pPr>
      <w:r>
        <w:rPr>
          <w:rFonts w:cs="Arial"/>
          <w:b/>
          <w:bCs/>
          <w:color w:val="000000"/>
        </w:rPr>
        <w:t>Formation of Panels</w:t>
      </w:r>
    </w:p>
    <w:p w:rsidR="002E2CF9" w:rsidRDefault="002E2CF9" w:rsidP="002E2CF9">
      <w:pPr>
        <w:autoSpaceDE w:val="0"/>
        <w:autoSpaceDN w:val="0"/>
        <w:adjustRightInd w:val="0"/>
        <w:ind w:left="360"/>
        <w:jc w:val="both"/>
        <w:rPr>
          <w:rFonts w:cs="Arial"/>
          <w:b/>
          <w:bCs/>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What is a panel?</w:t>
      </w:r>
    </w:p>
    <w:p w:rsidR="002E2CF9" w:rsidRDefault="002E2CF9" w:rsidP="002E2CF9">
      <w:pPr>
        <w:autoSpaceDE w:val="0"/>
        <w:autoSpaceDN w:val="0"/>
        <w:adjustRightInd w:val="0"/>
        <w:jc w:val="both"/>
        <w:rPr>
          <w:rFonts w:cs="Arial"/>
          <w:color w:val="000000"/>
        </w:rPr>
      </w:pPr>
      <w:r>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Marking System</w:t>
      </w:r>
    </w:p>
    <w:p w:rsidR="002E2CF9" w:rsidRDefault="002E2CF9" w:rsidP="002E2CF9">
      <w:pPr>
        <w:autoSpaceDE w:val="0"/>
        <w:autoSpaceDN w:val="0"/>
        <w:adjustRightInd w:val="0"/>
        <w:jc w:val="both"/>
        <w:rPr>
          <w:rFonts w:cs="Arial"/>
          <w:color w:val="000000"/>
        </w:rPr>
      </w:pPr>
      <w:r>
        <w:rPr>
          <w:rFonts w:cs="Arial"/>
          <w:color w:val="000000"/>
        </w:rPr>
        <w:t>Candidates are given marks for skill areas during the interview.  These elements are clearly indicated on the Application Form.</w:t>
      </w:r>
    </w:p>
    <w:p w:rsidR="002E2CF9" w:rsidRDefault="002E2CF9" w:rsidP="002E2CF9">
      <w:pPr>
        <w:autoSpaceDE w:val="0"/>
        <w:autoSpaceDN w:val="0"/>
        <w:adjustRightInd w:val="0"/>
        <w:jc w:val="both"/>
        <w:rPr>
          <w:rFonts w:cs="Arial"/>
          <w:color w:val="000000"/>
        </w:rPr>
      </w:pPr>
      <w:r>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2E2CF9" w:rsidRDefault="002E2CF9" w:rsidP="002E2CF9">
      <w:pPr>
        <w:autoSpaceDE w:val="0"/>
        <w:autoSpaceDN w:val="0"/>
        <w:adjustRightInd w:val="0"/>
        <w:jc w:val="both"/>
        <w:rPr>
          <w:rFonts w:cs="Arial"/>
          <w:color w:val="000000"/>
        </w:rPr>
      </w:pPr>
      <w:r>
        <w:rPr>
          <w:rFonts w:cs="Arial"/>
          <w:color w:val="000000"/>
        </w:rPr>
        <w:t>If Professional Knowledge has been the secondary ranking area chosen then the candidate who has scored higher in this area and expressed an interest will receive the first job offer.</w:t>
      </w:r>
    </w:p>
    <w:p w:rsidR="002E2CF9" w:rsidRDefault="002E2CF9" w:rsidP="002E2CF9">
      <w:pPr>
        <w:autoSpaceDE w:val="0"/>
        <w:autoSpaceDN w:val="0"/>
        <w:adjustRightInd w:val="0"/>
        <w:jc w:val="both"/>
        <w:rPr>
          <w:rFonts w:cs="Arial"/>
          <w:color w:val="000000"/>
        </w:rPr>
      </w:pPr>
      <w:r>
        <w:rPr>
          <w:rFonts w:cs="Arial"/>
          <w:color w:val="000000"/>
        </w:rPr>
        <w:t xml:space="preserve">Karen scored 69 in the Professional Knowledge element and Mary scored 68.  Karen will be number 3 a. on the panel and Mary will be number 3 b. on the panel. </w:t>
      </w:r>
    </w:p>
    <w:p w:rsidR="002E2CF9" w:rsidRDefault="002E2CF9" w:rsidP="002E2CF9">
      <w:pPr>
        <w:autoSpaceDE w:val="0"/>
        <w:autoSpaceDN w:val="0"/>
        <w:adjustRightInd w:val="0"/>
        <w:jc w:val="both"/>
        <w:rPr>
          <w:rFonts w:cs="Arial"/>
          <w:color w:val="000000"/>
        </w:rPr>
      </w:pPr>
      <w:r>
        <w:rPr>
          <w:rFonts w:cs="Arial"/>
          <w:color w:val="000000"/>
        </w:rPr>
        <w:t>Where candidates have the same mark on the secondary ranking, an additional ranking will be applied and so forth.</w:t>
      </w:r>
    </w:p>
    <w:p w:rsidR="002E2CF9" w:rsidRDefault="002E2CF9" w:rsidP="002E2CF9">
      <w:pPr>
        <w:autoSpaceDE w:val="0"/>
        <w:autoSpaceDN w:val="0"/>
        <w:adjustRightInd w:val="0"/>
        <w:jc w:val="both"/>
        <w:rPr>
          <w:rFonts w:cs="Arial"/>
          <w:color w:val="000000"/>
        </w:rPr>
      </w:pPr>
      <w:r>
        <w:rPr>
          <w:rFonts w:cs="Arial"/>
          <w:color w:val="000000"/>
        </w:rPr>
        <w:t>Please note in order to be deemed successful for a panel you must be awarded a minimum score of 40 for each competency area.</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lastRenderedPageBreak/>
        <w:t xml:space="preserve">Future panels </w:t>
      </w:r>
    </w:p>
    <w:p w:rsidR="002E2CF9" w:rsidRDefault="002E2CF9" w:rsidP="002E2CF9">
      <w:pPr>
        <w:autoSpaceDE w:val="0"/>
        <w:autoSpaceDN w:val="0"/>
        <w:adjustRightInd w:val="0"/>
        <w:jc w:val="both"/>
        <w:rPr>
          <w:rFonts w:cs="Arial"/>
          <w:color w:val="FF0000"/>
        </w:rPr>
      </w:pPr>
      <w:r>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Pr>
          <w:rFonts w:cs="Arial"/>
          <w:color w:val="FF0000"/>
        </w:rPr>
        <w:t xml:space="preserve">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Acceptance / Declination of a Job Offer</w:t>
      </w:r>
    </w:p>
    <w:p w:rsidR="002E2CF9" w:rsidRDefault="002E2CF9" w:rsidP="002E2CF9">
      <w:pPr>
        <w:jc w:val="both"/>
        <w:rPr>
          <w:rFonts w:cs="Arial"/>
        </w:rPr>
      </w:pPr>
    </w:p>
    <w:p w:rsidR="002E2CF9" w:rsidRDefault="002E2CF9" w:rsidP="002E2CF9">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Campaign Time Scales</w:t>
      </w:r>
    </w:p>
    <w:p w:rsidR="002E2CF9" w:rsidRDefault="002E2CF9" w:rsidP="002E2CF9">
      <w:pPr>
        <w:jc w:val="both"/>
        <w:rPr>
          <w:rFonts w:cs="Arial"/>
          <w:color w:val="FF0000"/>
        </w:rPr>
      </w:pPr>
    </w:p>
    <w:p w:rsidR="002E2CF9" w:rsidRDefault="002E2CF9" w:rsidP="002E2CF9">
      <w:pPr>
        <w:jc w:val="both"/>
        <w:rPr>
          <w:rFonts w:cs="Arial"/>
          <w:color w:val="000000" w:themeColor="text1"/>
        </w:rPr>
      </w:pPr>
      <w:r>
        <w:rPr>
          <w:rFonts w:cs="Arial"/>
          <w:color w:val="000000" w:themeColor="text1"/>
        </w:rPr>
        <w:t xml:space="preserve">The closing date for receipt of completed applications is listed in the Job Specification.  </w:t>
      </w:r>
    </w:p>
    <w:p w:rsidR="002E2CF9" w:rsidRDefault="002E2CF9" w:rsidP="002E2CF9">
      <w:pPr>
        <w:jc w:val="both"/>
        <w:rPr>
          <w:rFonts w:cs="Arial"/>
          <w:color w:val="000000" w:themeColor="text1"/>
        </w:rPr>
      </w:pPr>
    </w:p>
    <w:p w:rsidR="002E2CF9" w:rsidRDefault="002E2CF9" w:rsidP="002E2CF9">
      <w:pPr>
        <w:jc w:val="both"/>
        <w:rPr>
          <w:rFonts w:cs="Arial"/>
        </w:rPr>
      </w:pPr>
      <w:r>
        <w:rPr>
          <w:rFonts w:cs="Arial"/>
          <w:iCs/>
        </w:rPr>
        <w:t>Due to the urgent requirement of this post interviews will take place as soon as possible once the closing date has passed.  This means that you may be called forward for interview at very short notice.</w:t>
      </w:r>
    </w:p>
    <w:p w:rsidR="002E2CF9" w:rsidRDefault="002E2CF9" w:rsidP="002E2CF9">
      <w:pPr>
        <w:jc w:val="both"/>
        <w:rPr>
          <w:rFonts w:cs="Arial"/>
          <w:color w:val="000000" w:themeColor="text1"/>
        </w:rPr>
      </w:pPr>
    </w:p>
    <w:p w:rsidR="002E2CF9" w:rsidRDefault="002E2CF9" w:rsidP="002E2CF9">
      <w:pPr>
        <w:numPr>
          <w:ilvl w:val="0"/>
          <w:numId w:val="9"/>
        </w:numPr>
        <w:shd w:val="clear" w:color="auto" w:fill="D9D9D9"/>
        <w:jc w:val="both"/>
        <w:rPr>
          <w:rFonts w:cs="Arial"/>
          <w:b/>
        </w:rPr>
      </w:pPr>
      <w:r>
        <w:rPr>
          <w:rFonts w:cs="Arial"/>
          <w:b/>
        </w:rPr>
        <w:t>Security Clearance</w:t>
      </w:r>
    </w:p>
    <w:p w:rsidR="002E2CF9" w:rsidRDefault="002E2CF9" w:rsidP="002E2CF9">
      <w:pPr>
        <w:jc w:val="both"/>
        <w:rPr>
          <w:rFonts w:cs="Arial"/>
        </w:rPr>
      </w:pPr>
    </w:p>
    <w:p w:rsidR="002E2CF9" w:rsidRDefault="002E2CF9" w:rsidP="002E2CF9">
      <w:pPr>
        <w:pStyle w:val="Footer"/>
        <w:tabs>
          <w:tab w:val="left" w:pos="720"/>
        </w:tabs>
        <w:jc w:val="both"/>
        <w:rPr>
          <w:rFonts w:ascii="Arial" w:hAnsi="Arial" w:cs="Arial"/>
          <w:sz w:val="20"/>
        </w:rPr>
      </w:pPr>
      <w:r>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202289">
        <w:rPr>
          <w:rFonts w:ascii="Arial" w:hAnsi="Arial" w:cs="Arial"/>
          <w:sz w:val="20"/>
        </w:rPr>
        <w:t>the Campaign Lead</w:t>
      </w:r>
      <w:r>
        <w:rPr>
          <w:rFonts w:ascii="Arial" w:hAnsi="Arial" w:cs="Arial"/>
          <w:sz w:val="20"/>
        </w:rPr>
        <w:t xml:space="preserve"> for the confirmed successful candidate recommended for any post engaged in relevant work. </w:t>
      </w:r>
    </w:p>
    <w:p w:rsidR="002E2CF9" w:rsidRDefault="002E2CF9" w:rsidP="002E2CF9">
      <w:pPr>
        <w:jc w:val="both"/>
        <w:rPr>
          <w:rFonts w:cs="Arial"/>
        </w:rPr>
      </w:pPr>
    </w:p>
    <w:p w:rsidR="002E2CF9" w:rsidRDefault="002E2CF9" w:rsidP="002E2CF9">
      <w:pPr>
        <w:pStyle w:val="Footer"/>
        <w:tabs>
          <w:tab w:val="left" w:pos="720"/>
        </w:tabs>
        <w:jc w:val="both"/>
        <w:rPr>
          <w:rFonts w:ascii="Arial" w:hAnsi="Arial" w:cs="Arial"/>
          <w:sz w:val="20"/>
        </w:rPr>
      </w:pPr>
      <w:r>
        <w:rPr>
          <w:rFonts w:ascii="Arial" w:hAnsi="Arial" w:cs="Arial"/>
          <w:sz w:val="20"/>
        </w:rPr>
        <w:t>All appointments will require satisfactory security clearances.   If you lived in any country for 6 months or more from the date of your 16</w:t>
      </w:r>
      <w:r>
        <w:rPr>
          <w:rFonts w:ascii="Arial" w:hAnsi="Arial" w:cs="Arial"/>
          <w:sz w:val="20"/>
          <w:vertAlign w:val="superscript"/>
        </w:rPr>
        <w:t>th</w:t>
      </w:r>
      <w:r>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Pr>
          <w:rFonts w:ascii="Arial" w:hAnsi="Arial" w:cs="Arial"/>
          <w:b/>
          <w:sz w:val="20"/>
        </w:rPr>
        <w:t>Appendix 3</w:t>
      </w:r>
      <w:r>
        <w:rPr>
          <w:rFonts w:ascii="Arial" w:hAnsi="Arial" w:cs="Arial"/>
          <w:sz w:val="20"/>
        </w:rPr>
        <w:t xml:space="preserve"> for more information on international clearances.</w:t>
      </w:r>
    </w:p>
    <w:p w:rsidR="002E2CF9" w:rsidRDefault="002E2CF9" w:rsidP="002E2CF9">
      <w:pPr>
        <w:pStyle w:val="Footer"/>
        <w:tabs>
          <w:tab w:val="left" w:pos="720"/>
        </w:tabs>
        <w:jc w:val="both"/>
        <w:rPr>
          <w:rFonts w:ascii="Arial" w:hAnsi="Arial" w:cs="Arial"/>
          <w:sz w:val="20"/>
        </w:rPr>
      </w:pPr>
    </w:p>
    <w:p w:rsidR="002E2CF9" w:rsidRDefault="002E2CF9" w:rsidP="002E2CF9">
      <w:pPr>
        <w:pStyle w:val="Footer"/>
        <w:tabs>
          <w:tab w:val="left" w:pos="72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2E2CF9" w:rsidRDefault="002E2CF9" w:rsidP="002E2CF9">
      <w:pPr>
        <w:pStyle w:val="Footer"/>
        <w:tabs>
          <w:tab w:val="left" w:pos="720"/>
        </w:tabs>
        <w:jc w:val="both"/>
        <w:rPr>
          <w:rFonts w:ascii="Arial" w:hAnsi="Arial" w:cs="Arial"/>
          <w:sz w:val="20"/>
        </w:rPr>
      </w:pPr>
    </w:p>
    <w:p w:rsidR="002E2CF9" w:rsidRDefault="002E2CF9" w:rsidP="002E2CF9">
      <w:pPr>
        <w:shd w:val="clear" w:color="auto" w:fill="D9D9D9"/>
        <w:ind w:left="-426"/>
        <w:jc w:val="both"/>
        <w:rPr>
          <w:rFonts w:cs="Arial"/>
          <w:b/>
        </w:rPr>
      </w:pPr>
      <w:r>
        <w:rPr>
          <w:rFonts w:cs="Arial"/>
        </w:rPr>
        <w:t xml:space="preserve">8.  </w:t>
      </w:r>
      <w:r>
        <w:rPr>
          <w:rFonts w:cs="Arial"/>
          <w:b/>
        </w:rPr>
        <w:t xml:space="preserve">  Appeal Procedures</w:t>
      </w:r>
    </w:p>
    <w:p w:rsidR="002E2CF9" w:rsidRDefault="002E2CF9" w:rsidP="002E2CF9">
      <w:pPr>
        <w:autoSpaceDE w:val="0"/>
        <w:autoSpaceDN w:val="0"/>
        <w:adjustRightInd w:val="0"/>
        <w:jc w:val="both"/>
        <w:rPr>
          <w:rFonts w:cs="Arial"/>
        </w:rPr>
      </w:pPr>
    </w:p>
    <w:p w:rsidR="002E2CF9" w:rsidRDefault="002E2CF9" w:rsidP="002E2CF9">
      <w:pPr>
        <w:autoSpaceDE w:val="0"/>
        <w:autoSpaceDN w:val="0"/>
        <w:adjustRightInd w:val="0"/>
        <w:jc w:val="both"/>
        <w:rPr>
          <w:rFonts w:cs="Arial"/>
          <w:iCs/>
          <w:color w:val="000000" w:themeColor="text1"/>
        </w:rPr>
      </w:pPr>
      <w:r>
        <w:rPr>
          <w:rFonts w:cs="Arial"/>
          <w:iCs/>
          <w:color w:val="000000"/>
        </w:rPr>
        <w:t>Appointments in the HSE are made under a recruitment license and are subject to Code of Practice established by the Commission for Public Service Appointments (CPSA). The Code of Practice provides that candidates</w:t>
      </w:r>
      <w:r>
        <w:rPr>
          <w:rFonts w:cs="Arial"/>
          <w:iCs/>
          <w:color w:val="FF0000"/>
        </w:rPr>
        <w:t xml:space="preserve"> </w:t>
      </w:r>
      <w:r>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Pr>
          <w:rFonts w:cs="Arial"/>
          <w:iCs/>
          <w:color w:val="000000"/>
        </w:rPr>
        <w:t xml:space="preserve">Before </w:t>
      </w:r>
      <w:r>
        <w:rPr>
          <w:rFonts w:cs="Arial"/>
          <w:iCs/>
          <w:color w:val="000000" w:themeColor="text1"/>
        </w:rPr>
        <w:t xml:space="preserve">submitting a request for review candidates should determine which procedure is appropriate to their particular circumstances. </w:t>
      </w:r>
    </w:p>
    <w:p w:rsidR="002E2CF9" w:rsidRDefault="002E2CF9" w:rsidP="002E2CF9">
      <w:pPr>
        <w:autoSpaceDE w:val="0"/>
        <w:autoSpaceDN w:val="0"/>
        <w:adjustRightInd w:val="0"/>
        <w:rPr>
          <w:rFonts w:cs="Arial"/>
          <w:iCs/>
          <w:color w:val="000000" w:themeColor="text1"/>
        </w:rPr>
      </w:pPr>
    </w:p>
    <w:p w:rsidR="002E2CF9" w:rsidRDefault="002E2CF9" w:rsidP="002E2CF9">
      <w:pPr>
        <w:autoSpaceDE w:val="0"/>
        <w:autoSpaceDN w:val="0"/>
        <w:adjustRightInd w:val="0"/>
        <w:jc w:val="both"/>
        <w:rPr>
          <w:rFonts w:cs="Arial"/>
          <w:iCs/>
          <w:color w:val="000000" w:themeColor="text1"/>
        </w:rPr>
      </w:pPr>
      <w:r>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Pr>
          <w:rFonts w:cs="Arial"/>
          <w:iCs/>
        </w:rPr>
        <w:t>appeal to Campaign Lead (</w:t>
      </w:r>
      <w:r w:rsidR="00202289">
        <w:rPr>
          <w:rFonts w:cs="Arial"/>
          <w:iCs/>
        </w:rPr>
        <w:t>details will be provided on correspondence associate with this campaign</w:t>
      </w:r>
      <w:r>
        <w:rPr>
          <w:rFonts w:cs="Arial"/>
          <w:iCs/>
        </w:rPr>
        <w:t>).</w:t>
      </w:r>
      <w:r>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2E2CF9" w:rsidRDefault="002E2CF9" w:rsidP="002E2CF9">
      <w:pPr>
        <w:autoSpaceDE w:val="0"/>
        <w:autoSpaceDN w:val="0"/>
        <w:adjustRightInd w:val="0"/>
        <w:jc w:val="both"/>
        <w:rPr>
          <w:rFonts w:cs="Arial"/>
          <w:color w:val="000000" w:themeColor="text1"/>
        </w:rPr>
      </w:pPr>
    </w:p>
    <w:p w:rsidR="002E2CF9" w:rsidRDefault="002E2CF9" w:rsidP="002E2CF9">
      <w:pPr>
        <w:autoSpaceDE w:val="0"/>
        <w:autoSpaceDN w:val="0"/>
        <w:adjustRightInd w:val="0"/>
        <w:jc w:val="both"/>
        <w:rPr>
          <w:rFonts w:cs="Arial"/>
          <w:b/>
          <w:color w:val="000000" w:themeColor="text1"/>
        </w:rPr>
      </w:pPr>
      <w:r>
        <w:rPr>
          <w:rFonts w:cs="Arial"/>
          <w:b/>
          <w:color w:val="000000" w:themeColor="text1"/>
        </w:rPr>
        <w:t xml:space="preserve">We encourage you to visit </w:t>
      </w:r>
      <w:hyperlink r:id="rId10" w:history="1">
        <w:r>
          <w:rPr>
            <w:rStyle w:val="Hyperlink"/>
            <w:rFonts w:cs="Arial"/>
            <w:b/>
            <w:color w:val="000000" w:themeColor="text1"/>
          </w:rPr>
          <w:t>www.cpsa.ie</w:t>
        </w:r>
      </w:hyperlink>
      <w:r>
        <w:rPr>
          <w:rFonts w:cs="Arial"/>
          <w:b/>
          <w:color w:val="000000" w:themeColor="text1"/>
        </w:rPr>
        <w:t xml:space="preserve"> for further information on the code of practice and informal and formal review procedures.</w:t>
      </w:r>
    </w:p>
    <w:p w:rsidR="002E2CF9" w:rsidRDefault="002E2CF9" w:rsidP="002E2CF9">
      <w:pPr>
        <w:autoSpaceDE w:val="0"/>
        <w:autoSpaceDN w:val="0"/>
        <w:adjustRightInd w:val="0"/>
        <w:jc w:val="both"/>
        <w:rPr>
          <w:rFonts w:ascii="Helv" w:hAnsi="Helv" w:cs="Helv"/>
          <w:b/>
          <w:bCs/>
          <w:color w:val="000000"/>
        </w:rPr>
      </w:pPr>
    </w:p>
    <w:p w:rsidR="002E2CF9" w:rsidRDefault="002E2CF9" w:rsidP="002E2CF9">
      <w:pPr>
        <w:shd w:val="clear" w:color="auto" w:fill="D9D9D9"/>
        <w:ind w:left="-426"/>
        <w:jc w:val="both"/>
        <w:rPr>
          <w:rFonts w:cs="Arial"/>
          <w:b/>
        </w:rPr>
      </w:pPr>
      <w:r>
        <w:rPr>
          <w:rFonts w:cs="Arial"/>
          <w:b/>
        </w:rPr>
        <w:t>9.    HSE Privacy Policy</w:t>
      </w:r>
    </w:p>
    <w:p w:rsidR="002E2CF9" w:rsidRDefault="002E2CF9" w:rsidP="002E2CF9">
      <w:pPr>
        <w:autoSpaceDE w:val="0"/>
        <w:autoSpaceDN w:val="0"/>
        <w:adjustRightInd w:val="0"/>
        <w:jc w:val="both"/>
        <w:rPr>
          <w:rFonts w:ascii="Helv" w:hAnsi="Helv" w:cs="Helv"/>
          <w:b/>
          <w:bCs/>
          <w:color w:val="000000"/>
        </w:rPr>
      </w:pPr>
    </w:p>
    <w:p w:rsidR="002E2CF9" w:rsidRDefault="00202289" w:rsidP="002E2CF9">
      <w:pPr>
        <w:autoSpaceDE w:val="0"/>
        <w:autoSpaceDN w:val="0"/>
        <w:adjustRightInd w:val="0"/>
        <w:spacing w:after="240"/>
        <w:jc w:val="both"/>
        <w:rPr>
          <w:rFonts w:cs="Arial"/>
          <w:color w:val="0000FF"/>
          <w:u w:val="single"/>
        </w:rPr>
      </w:pPr>
      <w:r>
        <w:rPr>
          <w:rFonts w:cs="Arial"/>
          <w:color w:val="000000"/>
        </w:rPr>
        <w:t>The Recruitment Department</w:t>
      </w:r>
      <w:r w:rsidR="002E2CF9">
        <w:rPr>
          <w:rFonts w:cs="Arial"/>
          <w:color w:val="000000"/>
        </w:rPr>
        <w:t xml:space="preserve"> is committed to protecting your privacy and takes the security of your information very seriously. </w:t>
      </w:r>
      <w:r>
        <w:rPr>
          <w:rFonts w:cs="Arial"/>
          <w:color w:val="000000"/>
        </w:rPr>
        <w:t>The</w:t>
      </w:r>
      <w:r w:rsidR="002E2CF9">
        <w:rPr>
          <w:rFonts w:cs="Arial"/>
          <w:color w:val="000000"/>
        </w:rPr>
        <w:t xml:space="preserve"> aims</w:t>
      </w:r>
      <w:r>
        <w:rPr>
          <w:rFonts w:cs="Arial"/>
          <w:color w:val="000000"/>
        </w:rPr>
        <w:t xml:space="preserve"> is</w:t>
      </w:r>
      <w:r w:rsidR="002E2CF9">
        <w:rPr>
          <w:rFonts w:cs="Arial"/>
          <w:color w:val="000000"/>
        </w:rPr>
        <w:t xml:space="preserve"> to be clear and transparent about the information we collect about you and how we use that information. More information on the HSE Privacy Policy, is available at </w:t>
      </w:r>
      <w:hyperlink r:id="rId11" w:history="1">
        <w:r w:rsidR="002E2CF9">
          <w:rPr>
            <w:rStyle w:val="Hyperlink"/>
            <w:rFonts w:cs="Arial"/>
          </w:rPr>
          <w:t>https://www.hse.ie/eng/privacy-statement/</w:t>
        </w:r>
      </w:hyperlink>
    </w:p>
    <w:p w:rsidR="002E2CF9" w:rsidRDefault="002E2CF9" w:rsidP="002E2CF9">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Pr>
            <w:rStyle w:val="Hyperlink"/>
            <w:rFonts w:cs="Arial"/>
          </w:rPr>
          <w:t>https://www.hse.ie/eng/gdpr</w:t>
        </w:r>
      </w:hyperlink>
      <w:r>
        <w:rPr>
          <w:rFonts w:cs="Arial"/>
          <w:color w:val="000000"/>
        </w:rPr>
        <w:t xml:space="preserve"> </w:t>
      </w:r>
    </w:p>
    <w:p w:rsidR="00056999" w:rsidRDefault="00056999" w:rsidP="002E2CF9">
      <w:pPr>
        <w:jc w:val="both"/>
        <w:rPr>
          <w:rFonts w:cs="Arial"/>
          <w:color w:val="000000"/>
        </w:rPr>
      </w:pPr>
    </w:p>
    <w:p w:rsidR="005504F8" w:rsidRDefault="006158B7" w:rsidP="00797821">
      <w:pPr>
        <w:pBdr>
          <w:top w:val="single" w:sz="4" w:space="1" w:color="auto"/>
          <w:left w:val="single" w:sz="4" w:space="4" w:color="auto"/>
          <w:bottom w:val="single" w:sz="4" w:space="1" w:color="auto"/>
          <w:right w:val="single" w:sz="4" w:space="4" w:color="auto"/>
        </w:pBdr>
        <w:rPr>
          <w:rFonts w:cs="Arial"/>
          <w:iCs/>
        </w:rPr>
      </w:pPr>
      <w:r w:rsidRPr="008F59BA">
        <w:rPr>
          <w:rFonts w:cs="Arial"/>
          <w:b/>
        </w:rPr>
        <w:t>Appendix 1</w:t>
      </w:r>
    </w:p>
    <w:p w:rsidR="00D808E4" w:rsidRDefault="00D808E4" w:rsidP="00D808E4">
      <w:pPr>
        <w:ind w:left="360"/>
        <w:rPr>
          <w:rFonts w:cs="Arial"/>
          <w:b/>
        </w:rPr>
      </w:pPr>
    </w:p>
    <w:p w:rsidR="005504F8" w:rsidRPr="002353FF" w:rsidRDefault="005504F8" w:rsidP="005504F8">
      <w:pPr>
        <w:autoSpaceDE w:val="0"/>
        <w:autoSpaceDN w:val="0"/>
        <w:adjustRightInd w:val="0"/>
        <w:jc w:val="both"/>
        <w:rPr>
          <w:rFonts w:cs="Arial"/>
          <w:b/>
          <w:bCs/>
          <w:color w:val="000000"/>
          <w:u w:val="single"/>
        </w:rPr>
      </w:pPr>
      <w:r w:rsidRPr="002353FF">
        <w:rPr>
          <w:rFonts w:cs="Arial"/>
          <w:b/>
          <w:bCs/>
          <w:color w:val="000000"/>
          <w:u w:val="single"/>
        </w:rPr>
        <w:t>Registration</w:t>
      </w:r>
      <w:r w:rsidR="00E26E26">
        <w:rPr>
          <w:rFonts w:cs="Arial"/>
          <w:b/>
          <w:bCs/>
          <w:color w:val="000000"/>
          <w:u w:val="single"/>
        </w:rPr>
        <w:t xml:space="preserve"> (if applicable)</w:t>
      </w:r>
    </w:p>
    <w:p w:rsidR="005504F8" w:rsidRPr="002353FF" w:rsidRDefault="005504F8" w:rsidP="005504F8">
      <w:pPr>
        <w:autoSpaceDE w:val="0"/>
        <w:autoSpaceDN w:val="0"/>
        <w:adjustRightInd w:val="0"/>
        <w:jc w:val="both"/>
        <w:rPr>
          <w:rFonts w:cs="Arial"/>
          <w:b/>
          <w:bCs/>
          <w:color w:val="000000"/>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bCs/>
          <w:color w:val="000000" w:themeColor="text1"/>
        </w:rPr>
        <w:t xml:space="preserve">Candidates who are </w:t>
      </w:r>
      <w:r w:rsidRPr="002353FF">
        <w:rPr>
          <w:rFonts w:ascii="Arial" w:hAnsi="Arial" w:cs="Arial"/>
          <w:color w:val="000000" w:themeColor="text1"/>
        </w:rPr>
        <w:t xml:space="preserve">not yet registered with </w:t>
      </w:r>
      <w:r w:rsidR="000D10AA">
        <w:rPr>
          <w:rFonts w:ascii="Arial" w:hAnsi="Arial" w:cs="Arial"/>
          <w:color w:val="000000" w:themeColor="text1"/>
        </w:rPr>
        <w:t>the relevant body associate with the post</w:t>
      </w:r>
      <w:r w:rsidRPr="002353FF">
        <w:rPr>
          <w:rFonts w:ascii="Arial" w:hAnsi="Arial" w:cs="Arial"/>
          <w:color w:val="000000" w:themeColor="text1"/>
        </w:rPr>
        <w:t xml:space="preserve"> will remain dormant* on the panel and will not be contacted about job opportunities until they inform </w:t>
      </w:r>
      <w:r w:rsidR="00202289">
        <w:rPr>
          <w:rFonts w:ascii="Arial" w:hAnsi="Arial" w:cs="Arial"/>
          <w:color w:val="000000" w:themeColor="text1"/>
        </w:rPr>
        <w:t>the Campaign Manager</w:t>
      </w:r>
      <w:r w:rsidR="007D57D8">
        <w:rPr>
          <w:rFonts w:ascii="Arial" w:hAnsi="Arial" w:cs="Arial"/>
          <w:color w:val="000000" w:themeColor="text1"/>
        </w:rPr>
        <w:t xml:space="preserve"> that they are registered.</w:t>
      </w:r>
    </w:p>
    <w:p w:rsidR="005504F8" w:rsidRPr="002353FF" w:rsidRDefault="005504F8" w:rsidP="005504F8">
      <w:pPr>
        <w:autoSpaceDE w:val="0"/>
        <w:autoSpaceDN w:val="0"/>
        <w:adjustRightInd w:val="0"/>
        <w:ind w:left="720"/>
        <w:jc w:val="both"/>
        <w:rPr>
          <w:rFonts w:cs="Arial"/>
          <w:color w:val="000000" w:themeColor="text1"/>
        </w:rPr>
      </w:pPr>
    </w:p>
    <w:p w:rsidR="005504F8" w:rsidRPr="007D57D8" w:rsidRDefault="005504F8" w:rsidP="005504F8">
      <w:pPr>
        <w:pStyle w:val="ListParagraph"/>
        <w:numPr>
          <w:ilvl w:val="0"/>
          <w:numId w:val="8"/>
        </w:numPr>
        <w:tabs>
          <w:tab w:val="left" w:pos="0"/>
        </w:tabs>
        <w:autoSpaceDE w:val="0"/>
        <w:autoSpaceDN w:val="0"/>
        <w:adjustRightInd w:val="0"/>
        <w:jc w:val="both"/>
        <w:rPr>
          <w:rFonts w:cs="Arial"/>
          <w:color w:val="000000" w:themeColor="text1"/>
        </w:rPr>
      </w:pPr>
      <w:r w:rsidRPr="007D57D8">
        <w:rPr>
          <w:rFonts w:ascii="Arial" w:hAnsi="Arial" w:cs="Arial"/>
          <w:color w:val="000000" w:themeColor="text1"/>
        </w:rPr>
        <w:t>If you are offered a post and it subsequently emerges that you are not registered at the time of job offer, the job offer will be withdrawn and you will be made dormant on the panel.</w:t>
      </w:r>
    </w:p>
    <w:p w:rsidR="007D57D8" w:rsidRPr="007D57D8" w:rsidRDefault="007D57D8" w:rsidP="007D57D8">
      <w:pPr>
        <w:tabs>
          <w:tab w:val="left" w:pos="0"/>
        </w:tabs>
        <w:autoSpaceDE w:val="0"/>
        <w:autoSpaceDN w:val="0"/>
        <w:adjustRightInd w:val="0"/>
        <w:jc w:val="both"/>
        <w:rPr>
          <w:rFonts w:cs="Arial"/>
          <w:color w:val="000000" w:themeColor="text1"/>
        </w:rPr>
      </w:pPr>
    </w:p>
    <w:p w:rsidR="005504F8" w:rsidRPr="000D10AA" w:rsidRDefault="005504F8" w:rsidP="005504F8">
      <w:pPr>
        <w:pStyle w:val="ListParagraph"/>
        <w:numPr>
          <w:ilvl w:val="0"/>
          <w:numId w:val="8"/>
        </w:numPr>
        <w:autoSpaceDE w:val="0"/>
        <w:autoSpaceDN w:val="0"/>
        <w:adjustRightInd w:val="0"/>
        <w:jc w:val="both"/>
        <w:rPr>
          <w:rFonts w:cs="Arial"/>
          <w:color w:val="000000" w:themeColor="text1"/>
        </w:rPr>
      </w:pPr>
      <w:r w:rsidRPr="000D10AA">
        <w:rPr>
          <w:rFonts w:ascii="Arial" w:hAnsi="Arial" w:cs="Arial"/>
          <w:color w:val="000000" w:themeColor="text1"/>
        </w:rPr>
        <w:t>Therefore if you are interested in pursuing a career in with the HSE, we strongly recommend that you commence registration procedures now</w:t>
      </w:r>
      <w:r w:rsidRPr="000D10AA">
        <w:rPr>
          <w:rFonts w:ascii="Arial" w:hAnsi="Arial" w:cs="Arial"/>
          <w:bCs/>
          <w:color w:val="000000" w:themeColor="text1"/>
        </w:rPr>
        <w:t>. Seeking registration is the responsibility of the applicant.</w:t>
      </w:r>
      <w:r w:rsidRPr="000D10AA">
        <w:rPr>
          <w:rFonts w:ascii="Arial" w:hAnsi="Arial" w:cs="Arial"/>
          <w:color w:val="000000" w:themeColor="text1"/>
        </w:rPr>
        <w:t xml:space="preserve"> Please note registration can take a period of time.  </w:t>
      </w:r>
    </w:p>
    <w:p w:rsidR="000D10AA" w:rsidRPr="000D10AA" w:rsidRDefault="000D10AA" w:rsidP="000D10AA">
      <w:pPr>
        <w:autoSpaceDE w:val="0"/>
        <w:autoSpaceDN w:val="0"/>
        <w:adjustRightInd w:val="0"/>
        <w:jc w:val="both"/>
        <w:rPr>
          <w:rFonts w:cs="Arial"/>
          <w:color w:val="000000" w:themeColor="text1"/>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color w:val="000000" w:themeColor="text1"/>
        </w:rPr>
        <w:t xml:space="preserve">Please note candidates will be asked to produce evidence of their Registration </w:t>
      </w:r>
      <w:r w:rsidR="007D57D8">
        <w:rPr>
          <w:rFonts w:ascii="Arial" w:hAnsi="Arial" w:cs="Arial"/>
          <w:color w:val="000000" w:themeColor="text1"/>
        </w:rPr>
        <w:t>prior to</w:t>
      </w:r>
      <w:r w:rsidRPr="002353FF">
        <w:rPr>
          <w:rFonts w:ascii="Arial" w:hAnsi="Arial" w:cs="Arial"/>
          <w:color w:val="000000" w:themeColor="text1"/>
        </w:rPr>
        <w:t xml:space="preserve"> contracting stage.</w:t>
      </w:r>
    </w:p>
    <w:p w:rsidR="005504F8" w:rsidRPr="002353FF" w:rsidRDefault="005504F8" w:rsidP="005504F8">
      <w:pPr>
        <w:autoSpaceDE w:val="0"/>
        <w:autoSpaceDN w:val="0"/>
        <w:adjustRightInd w:val="0"/>
        <w:ind w:left="720"/>
        <w:rPr>
          <w:rFonts w:cs="Arial"/>
          <w:color w:val="000000"/>
        </w:rPr>
      </w:pPr>
    </w:p>
    <w:p w:rsidR="005504F8" w:rsidRPr="002353FF" w:rsidRDefault="005504F8" w:rsidP="005504F8">
      <w:pPr>
        <w:autoSpaceDE w:val="0"/>
        <w:autoSpaceDN w:val="0"/>
        <w:adjustRightInd w:val="0"/>
        <w:ind w:left="720" w:hanging="360"/>
        <w:jc w:val="both"/>
        <w:rPr>
          <w:rFonts w:cs="Arial"/>
          <w:b/>
          <w:bCs/>
          <w:i/>
          <w:iCs/>
          <w:color w:val="000000"/>
          <w:u w:val="single"/>
        </w:rPr>
      </w:pPr>
      <w:r>
        <w:rPr>
          <w:rFonts w:cs="Arial"/>
          <w:color w:val="000000"/>
        </w:rPr>
        <w:t>*</w:t>
      </w:r>
      <w:r w:rsidRPr="002353FF">
        <w:rPr>
          <w:rFonts w:cs="Arial"/>
          <w:color w:val="000000"/>
        </w:rPr>
        <w:t>Dormant = you retain your place on the panel but you are not contacted about opportunities.</w:t>
      </w:r>
    </w:p>
    <w:p w:rsidR="00D808E4" w:rsidRDefault="00D808E4" w:rsidP="00D808E4">
      <w:pPr>
        <w:ind w:left="360"/>
        <w:rPr>
          <w:rFonts w:cs="Arial"/>
          <w:b/>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97821" w:rsidRDefault="00797821" w:rsidP="00797821">
      <w:pPr>
        <w:rPr>
          <w:rFonts w:cs="Arial"/>
          <w:b/>
          <w:color w:val="FF0000"/>
        </w:rPr>
      </w:pPr>
    </w:p>
    <w:p w:rsidR="00797821" w:rsidRPr="008F59BA" w:rsidRDefault="00797821" w:rsidP="00797821">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797821" w:rsidRPr="008F59BA" w:rsidRDefault="00797821" w:rsidP="00797821">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797821" w:rsidRPr="008F59BA" w:rsidRDefault="00797821" w:rsidP="00797821">
      <w:pPr>
        <w:rPr>
          <w:rFonts w:cs="Arial"/>
        </w:rPr>
      </w:pPr>
    </w:p>
    <w:p w:rsidR="00797821" w:rsidRPr="008F59BA" w:rsidRDefault="00797821" w:rsidP="00797821">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797821" w:rsidRPr="008F59BA" w:rsidRDefault="00797821" w:rsidP="00797821">
      <w:pPr>
        <w:rPr>
          <w:rFonts w:cs="Arial"/>
        </w:rPr>
      </w:pPr>
      <w:r w:rsidRPr="008F59BA">
        <w:rPr>
          <w:rFonts w:cs="Arial"/>
        </w:rPr>
        <w:t>In order that we can process your application it will be necessary for you to submit the following scanned documentation:</w:t>
      </w:r>
    </w:p>
    <w:p w:rsidR="00797821" w:rsidRPr="008F59BA" w:rsidRDefault="00797821" w:rsidP="00797821">
      <w:pPr>
        <w:rPr>
          <w:rFonts w:cs="Arial"/>
        </w:rPr>
      </w:pPr>
    </w:p>
    <w:p w:rsidR="00797821" w:rsidRPr="00FC3C98"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797821" w:rsidRPr="00E50F9C" w:rsidRDefault="00797821" w:rsidP="00797821">
      <w:pPr>
        <w:rPr>
          <w:rFonts w:cs="Arial"/>
          <w:b/>
        </w:rPr>
      </w:pPr>
      <w:proofErr w:type="gramStart"/>
      <w:r w:rsidRPr="00E50F9C">
        <w:rPr>
          <w:rFonts w:cs="Arial"/>
          <w:b/>
        </w:rPr>
        <w:t>and</w:t>
      </w:r>
      <w:proofErr w:type="gramEnd"/>
    </w:p>
    <w:p w:rsidR="00797821" w:rsidRDefault="00797821" w:rsidP="00797821">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797821" w:rsidRPr="003462DB" w:rsidRDefault="00797821" w:rsidP="00797821">
      <w:pPr>
        <w:rPr>
          <w:rFonts w:cs="Arial"/>
          <w:b/>
        </w:rPr>
      </w:pPr>
      <w:proofErr w:type="gramStart"/>
      <w:r w:rsidRPr="00E50F9C">
        <w:rPr>
          <w:rFonts w:cs="Arial"/>
          <w:b/>
        </w:rPr>
        <w:t>or</w:t>
      </w:r>
      <w:proofErr w:type="gramEnd"/>
    </w:p>
    <w:p w:rsidR="00797821" w:rsidRPr="00BD3FEF" w:rsidRDefault="00797821" w:rsidP="00797821">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797821" w:rsidRPr="00FC3C98" w:rsidRDefault="00797821" w:rsidP="00797821">
      <w:pPr>
        <w:rPr>
          <w:rFonts w:cs="Arial"/>
        </w:rPr>
      </w:pPr>
    </w:p>
    <w:p w:rsidR="00797821" w:rsidRDefault="00797821" w:rsidP="00797821">
      <w:pPr>
        <w:jc w:val="center"/>
        <w:rPr>
          <w:rFonts w:cs="Arial"/>
          <w:b/>
          <w:u w:val="single"/>
        </w:rPr>
      </w:pPr>
      <w:r w:rsidRPr="00FC3C98">
        <w:rPr>
          <w:rFonts w:cs="Arial"/>
          <w:b/>
          <w:u w:val="single"/>
        </w:rPr>
        <w:t>OR</w:t>
      </w:r>
      <w:r w:rsidRPr="00FC3C98">
        <w:rPr>
          <w:rFonts w:cs="Arial"/>
          <w:b/>
          <w:u w:val="single"/>
        </w:rPr>
        <w:br/>
      </w:r>
    </w:p>
    <w:p w:rsidR="00797821"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797821" w:rsidRPr="007D2467" w:rsidRDefault="00797821" w:rsidP="00797821">
      <w:pPr>
        <w:rPr>
          <w:rFonts w:cs="Arial"/>
        </w:rPr>
      </w:pPr>
      <w:proofErr w:type="gramStart"/>
      <w:r w:rsidRPr="007D2467">
        <w:rPr>
          <w:rFonts w:cs="Arial"/>
        </w:rPr>
        <w:t>and</w:t>
      </w:r>
      <w:proofErr w:type="gramEnd"/>
    </w:p>
    <w:p w:rsidR="00797821" w:rsidRPr="007D2467" w:rsidRDefault="00797821" w:rsidP="00797821">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797821" w:rsidRPr="00E50F9C" w:rsidRDefault="00797821" w:rsidP="00797821">
      <w:pPr>
        <w:rPr>
          <w:rFonts w:cs="Arial"/>
          <w:b/>
        </w:rPr>
      </w:pPr>
      <w:proofErr w:type="gramStart"/>
      <w:r w:rsidRPr="00E50F9C">
        <w:rPr>
          <w:rFonts w:cs="Arial"/>
          <w:b/>
        </w:rPr>
        <w:t>and</w:t>
      </w:r>
      <w:proofErr w:type="gramEnd"/>
    </w:p>
    <w:p w:rsidR="00797821" w:rsidRPr="00FC3C98" w:rsidRDefault="00797821" w:rsidP="00797821">
      <w:pPr>
        <w:rPr>
          <w:rFonts w:cs="Arial"/>
        </w:rPr>
      </w:pPr>
      <w:r w:rsidRPr="00FC3C98">
        <w:rPr>
          <w:rFonts w:cs="Arial"/>
        </w:rPr>
        <w:t xml:space="preserve">Marriage/Civil Partnership Certificate </w:t>
      </w:r>
    </w:p>
    <w:p w:rsidR="00797821" w:rsidRPr="00FC3C98" w:rsidRDefault="00797821" w:rsidP="00797821">
      <w:pPr>
        <w:rPr>
          <w:rFonts w:cs="Arial"/>
        </w:rPr>
      </w:pPr>
      <w:r w:rsidRPr="00FC3C98">
        <w:rPr>
          <w:rFonts w:cs="Arial"/>
        </w:rPr>
        <w:t>And</w:t>
      </w:r>
    </w:p>
    <w:p w:rsidR="00797821" w:rsidRPr="00FC3C98" w:rsidRDefault="00797821" w:rsidP="00797821">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797821" w:rsidRPr="00E50F9C" w:rsidRDefault="00797821" w:rsidP="00797821">
      <w:pPr>
        <w:rPr>
          <w:rFonts w:cs="Arial"/>
          <w:b/>
          <w:u w:val="single"/>
        </w:rPr>
      </w:pPr>
      <w:proofErr w:type="gramStart"/>
      <w:r w:rsidRPr="00E50F9C">
        <w:rPr>
          <w:rFonts w:cs="Arial"/>
          <w:b/>
          <w:u w:val="single"/>
        </w:rPr>
        <w:t>or</w:t>
      </w:r>
      <w:proofErr w:type="gramEnd"/>
    </w:p>
    <w:p w:rsidR="00797821" w:rsidRPr="00BD3FEF" w:rsidRDefault="00797821" w:rsidP="00797821">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797821" w:rsidRPr="00BD3FEF" w:rsidRDefault="00797821" w:rsidP="00797821">
      <w:pPr>
        <w:rPr>
          <w:rFonts w:cs="Arial"/>
          <w:b/>
          <w:i/>
          <w:color w:val="000000" w:themeColor="text1"/>
        </w:rPr>
      </w:pPr>
      <w:proofErr w:type="gramStart"/>
      <w:r w:rsidRPr="00BD3FEF">
        <w:rPr>
          <w:rFonts w:cs="Arial"/>
          <w:b/>
          <w:i/>
          <w:color w:val="000000" w:themeColor="text1"/>
        </w:rPr>
        <w:t>or</w:t>
      </w:r>
      <w:proofErr w:type="gramEnd"/>
    </w:p>
    <w:p w:rsidR="00797821" w:rsidRPr="00BD3FEF" w:rsidRDefault="00797821" w:rsidP="00797821">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797821" w:rsidRDefault="00797821" w:rsidP="00797821">
      <w:pPr>
        <w:rPr>
          <w:rFonts w:cs="Arial"/>
          <w:color w:val="E36C0A" w:themeColor="accent6" w:themeShade="BF"/>
        </w:rPr>
      </w:pPr>
      <w:r w:rsidRPr="008F59BA">
        <w:rPr>
          <w:rFonts w:cs="Arial"/>
        </w:rPr>
        <w:lastRenderedPageBreak/>
        <w:tab/>
      </w:r>
    </w:p>
    <w:p w:rsidR="00797821" w:rsidRPr="00BD3FEF" w:rsidRDefault="00797821" w:rsidP="00797821">
      <w:pPr>
        <w:rPr>
          <w:rFonts w:cs="Arial"/>
          <w:b/>
          <w:i/>
          <w:color w:val="000000" w:themeColor="text1"/>
        </w:rPr>
      </w:pPr>
      <w:r w:rsidRPr="00BD3FEF">
        <w:rPr>
          <w:rFonts w:cs="Arial"/>
          <w:i/>
        </w:rPr>
        <w:t>* You cannot start a job or enter employment unless your employer has obtained an employment permit for you</w:t>
      </w:r>
    </w:p>
    <w:p w:rsidR="00797821" w:rsidRPr="002C20EF" w:rsidRDefault="00797821" w:rsidP="00797821">
      <w:pPr>
        <w:pStyle w:val="ListParagraph"/>
        <w:ind w:left="360"/>
        <w:rPr>
          <w:rFonts w:cs="Arial"/>
          <w:b/>
          <w:i/>
          <w:color w:val="FF0000"/>
          <w:u w:val="single"/>
        </w:rPr>
      </w:pPr>
    </w:p>
    <w:p w:rsidR="00797821" w:rsidRDefault="00797821" w:rsidP="00797821">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797821" w:rsidRPr="008F59BA" w:rsidRDefault="00797821" w:rsidP="00797821">
      <w:pPr>
        <w:rPr>
          <w:rFonts w:cs="Arial"/>
          <w:b/>
          <w:i/>
          <w:u w:val="single"/>
        </w:rPr>
      </w:pPr>
    </w:p>
    <w:p w:rsidR="00797821" w:rsidRPr="008F59BA" w:rsidRDefault="00797821" w:rsidP="00797821">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proofErr w:type="gramStart"/>
      <w:r w:rsidRPr="008F59BA">
        <w:rPr>
          <w:rFonts w:cs="Arial"/>
        </w:rPr>
        <w:t>website</w:t>
      </w:r>
      <w:r>
        <w:rPr>
          <w:rFonts w:cs="Arial"/>
        </w:rPr>
        <w:t xml:space="preserve"> </w:t>
      </w:r>
      <w:r w:rsidRPr="001B392B">
        <w:t xml:space="preserve"> </w:t>
      </w:r>
      <w:proofErr w:type="gramEnd"/>
      <w:r w:rsidR="00DE6EC9">
        <w:fldChar w:fldCharType="begin"/>
      </w:r>
      <w:r>
        <w:instrText>HYPERLINK "https://dbei.gov.ie/en/"</w:instrText>
      </w:r>
      <w:r w:rsidR="00DE6EC9">
        <w:fldChar w:fldCharType="separate"/>
      </w:r>
      <w:r w:rsidRPr="00B01D88">
        <w:rPr>
          <w:rStyle w:val="Hyperlink"/>
          <w:rFonts w:cs="Arial"/>
        </w:rPr>
        <w:t>https://dbei.gov.ie/en/</w:t>
      </w:r>
      <w:r w:rsidR="00DE6EC9">
        <w:fldChar w:fldCharType="end"/>
      </w:r>
      <w:r>
        <w:rPr>
          <w:rFonts w:cs="Arial"/>
        </w:rPr>
        <w:t xml:space="preserve"> </w:t>
      </w:r>
    </w:p>
    <w:p w:rsidR="00797821" w:rsidRDefault="00797821" w:rsidP="00797821">
      <w:pPr>
        <w:rPr>
          <w:rFonts w:cs="Arial"/>
        </w:rPr>
      </w:pPr>
    </w:p>
    <w:p w:rsidR="00797821" w:rsidRPr="008F59BA" w:rsidRDefault="00797821" w:rsidP="00797821">
      <w:pPr>
        <w:rPr>
          <w:rFonts w:cs="Arial"/>
          <w:b/>
        </w:rPr>
      </w:pPr>
      <w:r w:rsidRPr="008F59BA">
        <w:rPr>
          <w:rFonts w:cs="Arial"/>
          <w:b/>
        </w:rPr>
        <w:t xml:space="preserve">Please note: </w:t>
      </w:r>
    </w:p>
    <w:p w:rsidR="00797821" w:rsidRPr="008F59BA" w:rsidRDefault="00797821" w:rsidP="00797821">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797821" w:rsidRPr="008F59BA" w:rsidRDefault="00797821" w:rsidP="00797821">
      <w:pPr>
        <w:rPr>
          <w:rFonts w:cs="Arial"/>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797821" w:rsidRPr="008F59BA" w:rsidRDefault="00797821" w:rsidP="00797821">
      <w:pPr>
        <w:rPr>
          <w:rFonts w:cs="Arial"/>
        </w:rPr>
      </w:pPr>
    </w:p>
    <w:p w:rsidR="00797821" w:rsidRDefault="00797821" w:rsidP="00797821">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Pr>
          <w:rFonts w:cs="Arial"/>
        </w:rPr>
        <w:t>Campaign Lead</w:t>
      </w:r>
      <w:r w:rsidRPr="00EE138A">
        <w:rPr>
          <w:rFonts w:cs="Arial"/>
        </w:rPr>
        <w:t xml:space="preserve"> for the confirmed successful candidate recommended for any post engaged in relevant work.</w:t>
      </w:r>
      <w:r>
        <w:rPr>
          <w:rFonts w:cs="Arial"/>
        </w:rPr>
        <w:t xml:space="preserve"> </w:t>
      </w:r>
    </w:p>
    <w:p w:rsidR="00797821" w:rsidRPr="008F59BA" w:rsidRDefault="00797821" w:rsidP="00797821">
      <w:pPr>
        <w:ind w:left="-360"/>
        <w:jc w:val="both"/>
        <w:rPr>
          <w:rFonts w:cs="Arial"/>
        </w:rPr>
      </w:pPr>
    </w:p>
    <w:p w:rsidR="00797821" w:rsidRDefault="00797821" w:rsidP="00797821">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797821" w:rsidRDefault="00797821" w:rsidP="00797821">
      <w:pPr>
        <w:ind w:left="-360"/>
        <w:jc w:val="both"/>
        <w:rPr>
          <w:rFonts w:cs="Arial"/>
        </w:rPr>
      </w:pPr>
    </w:p>
    <w:p w:rsidR="00797821" w:rsidRPr="008F59BA" w:rsidRDefault="00797821" w:rsidP="00797821">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etc) are the responsibility of the candidate.  It is a process which can take an amount of time.  Therefore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The following websites may be of assistance to you in this regard:</w:t>
      </w:r>
    </w:p>
    <w:p w:rsidR="00797821" w:rsidRPr="008F59BA" w:rsidRDefault="00797821" w:rsidP="00797821">
      <w:pPr>
        <w:ind w:left="-360"/>
        <w:jc w:val="both"/>
        <w:rPr>
          <w:rFonts w:cs="Arial"/>
        </w:rPr>
      </w:pPr>
    </w:p>
    <w:p w:rsidR="00797821" w:rsidRDefault="00797821" w:rsidP="00797821">
      <w:pPr>
        <w:ind w:left="-360"/>
        <w:jc w:val="both"/>
        <w:rPr>
          <w:rFonts w:cs="Arial"/>
          <w:b/>
        </w:rPr>
      </w:pPr>
      <w:r w:rsidRPr="008F59BA">
        <w:rPr>
          <w:rFonts w:cs="Arial"/>
          <w:b/>
        </w:rPr>
        <w:t>United Kingdom</w:t>
      </w:r>
    </w:p>
    <w:p w:rsidR="00797821" w:rsidRPr="00AA6553" w:rsidRDefault="00797821" w:rsidP="00797821">
      <w:pPr>
        <w:ind w:left="-360"/>
        <w:jc w:val="both"/>
        <w:rPr>
          <w:rFonts w:cs="Arial"/>
        </w:rPr>
      </w:pPr>
      <w:r w:rsidRPr="00AA6553">
        <w:rPr>
          <w:rFonts w:cs="Arial"/>
        </w:rPr>
        <w:t>https://www.acro.police.uk/police_certificates.aspx</w:t>
      </w:r>
    </w:p>
    <w:p w:rsidR="00797821" w:rsidRPr="008F59BA" w:rsidRDefault="005F7829" w:rsidP="00797821">
      <w:pPr>
        <w:ind w:left="-360"/>
        <w:jc w:val="both"/>
        <w:rPr>
          <w:rFonts w:cs="Arial"/>
        </w:rPr>
      </w:pPr>
      <w:hyperlink r:id="rId13" w:history="1">
        <w:r w:rsidR="00797821" w:rsidRPr="008F59BA">
          <w:rPr>
            <w:rStyle w:val="Hyperlink"/>
            <w:rFonts w:cs="Arial"/>
          </w:rPr>
          <w:t>http://www.police.uk/forces/</w:t>
        </w:r>
      </w:hyperlink>
      <w:r w:rsidR="00797821"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797821" w:rsidRPr="008F59BA" w:rsidRDefault="005F7829" w:rsidP="00797821">
      <w:pPr>
        <w:ind w:left="-360"/>
        <w:jc w:val="both"/>
        <w:rPr>
          <w:rFonts w:cs="Arial"/>
        </w:rPr>
      </w:pPr>
      <w:hyperlink r:id="rId14" w:history="1">
        <w:r w:rsidR="00797821" w:rsidRPr="008F59BA">
          <w:rPr>
            <w:rStyle w:val="Hyperlink"/>
            <w:rFonts w:cs="Arial"/>
          </w:rPr>
          <w:t>https://www.gov.uk/browse/working/finding-job</w:t>
        </w:r>
      </w:hyperlink>
      <w:r w:rsidR="00797821" w:rsidRPr="008F59BA">
        <w:rPr>
          <w:rFonts w:cs="Arial"/>
        </w:rPr>
        <w:t xml:space="preserve"> (This website will provide you with a list of registered agencies to contact in the UK who may process your request for UK clearance with the Criminal Records Bureau).</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Australia</w:t>
      </w:r>
    </w:p>
    <w:p w:rsidR="00797821" w:rsidRPr="008F59BA" w:rsidRDefault="005F7829" w:rsidP="00797821">
      <w:pPr>
        <w:ind w:left="-360"/>
        <w:jc w:val="both"/>
        <w:rPr>
          <w:rFonts w:cs="Arial"/>
        </w:rPr>
      </w:pPr>
      <w:hyperlink r:id="rId15" w:history="1">
        <w:r w:rsidR="00797821" w:rsidRPr="008F59BA">
          <w:rPr>
            <w:rStyle w:val="Hyperlink"/>
            <w:rFonts w:cs="Arial"/>
          </w:rPr>
          <w:t>www.afp.gov.au</w:t>
        </w:r>
      </w:hyperlink>
      <w:r w:rsidR="00797821" w:rsidRPr="008F59BA">
        <w:rPr>
          <w:rFonts w:cs="Arial"/>
        </w:rPr>
        <w:t xml:space="preserve"> This website will provide you with information on obtaining a national police clearance certificate for Australia</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New Zealand</w:t>
      </w:r>
    </w:p>
    <w:p w:rsidR="00797821" w:rsidRPr="008F59BA" w:rsidRDefault="005F7829" w:rsidP="00797821">
      <w:pPr>
        <w:ind w:left="-360"/>
        <w:jc w:val="both"/>
        <w:rPr>
          <w:rFonts w:cs="Arial"/>
        </w:rPr>
      </w:pPr>
      <w:hyperlink r:id="rId16" w:history="1">
        <w:r w:rsidR="00797821" w:rsidRPr="00B01D88">
          <w:rPr>
            <w:rStyle w:val="Hyperlink"/>
          </w:rPr>
          <w:t>www.police.govt.nz</w:t>
        </w:r>
      </w:hyperlink>
      <w:r w:rsidR="00797821">
        <w:t xml:space="preserve"> </w:t>
      </w:r>
      <w:r w:rsidR="00797821" w:rsidRPr="008F59BA">
        <w:rPr>
          <w:rFonts w:cs="Arial"/>
        </w:rPr>
        <w:t>This website will provide you with information on obtaining police clearance in New Zealand.</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United States of America</w:t>
      </w:r>
    </w:p>
    <w:p w:rsidR="00797821" w:rsidRPr="008F59BA" w:rsidRDefault="00797821" w:rsidP="00797821">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797821" w:rsidRPr="00D025E3" w:rsidRDefault="00797821" w:rsidP="00797821">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797821" w:rsidRPr="008F59BA" w:rsidRDefault="00797821" w:rsidP="00797821">
      <w:pPr>
        <w:autoSpaceDE w:val="0"/>
        <w:autoSpaceDN w:val="0"/>
        <w:adjustRightInd w:val="0"/>
        <w:spacing w:line="240" w:lineRule="atLeast"/>
        <w:ind w:left="-360"/>
        <w:rPr>
          <w:rFonts w:cs="Arial"/>
          <w:b/>
          <w:bCs/>
          <w:color w:val="000000"/>
        </w:rPr>
      </w:pPr>
    </w:p>
    <w:p w:rsidR="00797821" w:rsidRPr="008F59BA" w:rsidRDefault="00797821" w:rsidP="00797821">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Other Countries</w:t>
      </w:r>
    </w:p>
    <w:p w:rsidR="00797821" w:rsidRPr="008F59BA" w:rsidRDefault="00797821" w:rsidP="00797821">
      <w:pPr>
        <w:ind w:left="-360"/>
        <w:rPr>
          <w:rFonts w:cs="Arial"/>
        </w:rPr>
      </w:pPr>
      <w:r w:rsidRPr="008F59BA">
        <w:rPr>
          <w:rFonts w:cs="Arial"/>
        </w:rPr>
        <w:lastRenderedPageBreak/>
        <w:t xml:space="preserve">For other countries not listed above you may find it helpful to contact the relevant embassies who could provide you with information on seeking Police Clearance.  </w:t>
      </w:r>
    </w:p>
    <w:p w:rsidR="00797821" w:rsidRPr="008F59BA" w:rsidRDefault="00797821" w:rsidP="00797821">
      <w:pPr>
        <w:ind w:left="-360"/>
        <w:rPr>
          <w:rFonts w:cs="Arial"/>
        </w:rPr>
      </w:pPr>
    </w:p>
    <w:p w:rsidR="00797821" w:rsidRPr="008F59BA" w:rsidRDefault="00797821" w:rsidP="00797821">
      <w:pPr>
        <w:ind w:left="-360"/>
        <w:jc w:val="both"/>
        <w:rPr>
          <w:rFonts w:cs="Arial"/>
        </w:rPr>
      </w:pPr>
      <w:r w:rsidRPr="008F59BA">
        <w:rPr>
          <w:rFonts w:cs="Arial"/>
        </w:rPr>
        <w:t>Candidates please do not send us your overseas clearance or any other documentation unless we request it from you.  C</w:t>
      </w:r>
      <w:r>
        <w:rPr>
          <w:rFonts w:cs="Arial"/>
        </w:rPr>
        <w:t>andidates who accept a job offer</w:t>
      </w:r>
      <w:r w:rsidRPr="008F59BA">
        <w:rPr>
          <w:rFonts w:cs="Arial"/>
        </w:rPr>
        <w:t xml:space="preserve"> will have </w:t>
      </w:r>
      <w:r>
        <w:rPr>
          <w:rFonts w:cs="Arial"/>
        </w:rPr>
        <w:t>specified timeline within which</w:t>
      </w:r>
      <w:r w:rsidRPr="008F59BA">
        <w:rPr>
          <w:rFonts w:cs="Arial"/>
        </w:rPr>
        <w:t xml:space="preserve"> to produce the required documentation; otherwise the job offer will be withdrawn.</w:t>
      </w:r>
      <w:r>
        <w:rPr>
          <w:rFonts w:cs="Arial"/>
        </w:rPr>
        <w:t xml:space="preserve">  These timelines are communicated to you at proceed to pre-employment clearances stage – typically this is 5 working days.</w:t>
      </w:r>
    </w:p>
    <w:p w:rsidR="00797821" w:rsidRPr="008F59BA" w:rsidRDefault="00797821" w:rsidP="00797821">
      <w:pPr>
        <w:ind w:left="-360"/>
        <w:jc w:val="both"/>
        <w:rPr>
          <w:rFonts w:cs="Arial"/>
        </w:rPr>
      </w:pPr>
    </w:p>
    <w:p w:rsidR="00797821" w:rsidRPr="008F59BA" w:rsidRDefault="00797821" w:rsidP="00797821">
      <w:pPr>
        <w:ind w:left="-360"/>
        <w:rPr>
          <w:rFonts w:cs="Arial"/>
        </w:rPr>
      </w:pPr>
      <w:r w:rsidRPr="008F59BA">
        <w:rPr>
          <w:rFonts w:cs="Arial"/>
        </w:rPr>
        <w:t xml:space="preserve">When requested, a copy of your overseas Clearance will be retained on file and the original returned to you by post.  </w:t>
      </w:r>
    </w:p>
    <w:p w:rsidR="00797821" w:rsidRPr="008F59BA" w:rsidRDefault="00797821" w:rsidP="00797821">
      <w:pPr>
        <w:ind w:left="-360"/>
        <w:rPr>
          <w:rFonts w:cs="Arial"/>
          <w:b/>
        </w:rPr>
      </w:pPr>
      <w:r w:rsidRPr="008F59BA">
        <w:rPr>
          <w:rFonts w:cs="Arial"/>
          <w:b/>
        </w:rPr>
        <w:t>Note: Any costs incurred in this process will be borne by the candidate.</w:t>
      </w:r>
    </w:p>
    <w:p w:rsidR="00797821" w:rsidRPr="008F59BA" w:rsidRDefault="00797821" w:rsidP="00797821">
      <w:pPr>
        <w:rPr>
          <w:rFonts w:cs="Arial"/>
        </w:rPr>
      </w:pPr>
    </w:p>
    <w:p w:rsidR="00797821" w:rsidRPr="008F59BA" w:rsidRDefault="00797821" w:rsidP="00942F75">
      <w:pPr>
        <w:pBdr>
          <w:top w:val="single" w:sz="4" w:space="1" w:color="auto"/>
          <w:left w:val="single" w:sz="4" w:space="15"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797821" w:rsidRPr="008F59BA" w:rsidRDefault="00797821" w:rsidP="00797821">
      <w:pPr>
        <w:autoSpaceDE w:val="0"/>
        <w:autoSpaceDN w:val="0"/>
        <w:adjustRightInd w:val="0"/>
        <w:spacing w:line="240" w:lineRule="atLeast"/>
        <w:rPr>
          <w:rFonts w:cs="Arial"/>
          <w:bCs/>
          <w:color w:val="000000"/>
        </w:rPr>
      </w:pPr>
    </w:p>
    <w:p w:rsidR="00797821" w:rsidRDefault="00797821" w:rsidP="00797821">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797821" w:rsidRDefault="00797821" w:rsidP="00797821">
      <w:pPr>
        <w:rPr>
          <w:rFonts w:ascii="Times New Roman" w:hAnsi="Times New Roman"/>
          <w:sz w:val="24"/>
          <w:szCs w:val="24"/>
        </w:rPr>
      </w:pP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797821" w:rsidRDefault="00797821" w:rsidP="00797821">
      <w:pPr>
        <w:rPr>
          <w:rFonts w:cs="Arial"/>
        </w:rPr>
      </w:pPr>
    </w:p>
    <w:p w:rsidR="00797821" w:rsidRDefault="00797821" w:rsidP="00797821">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797821" w:rsidRDefault="00797821" w:rsidP="00797821">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797821" w:rsidRDefault="00797821">
      <w:pPr>
        <w:rPr>
          <w:rFonts w:cs="Arial"/>
          <w:b/>
        </w:rPr>
      </w:pPr>
    </w:p>
    <w:p w:rsidR="00797821" w:rsidRPr="008F59BA" w:rsidRDefault="00797821" w:rsidP="0079782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b/>
          <w:bCs/>
          <w:color w:val="000000"/>
        </w:rPr>
        <w:t>Appendix 5</w:t>
      </w:r>
    </w:p>
    <w:p w:rsidR="00797821" w:rsidRDefault="00797821" w:rsidP="00797821">
      <w:pPr>
        <w:autoSpaceDE w:val="0"/>
        <w:autoSpaceDN w:val="0"/>
        <w:adjustRightInd w:val="0"/>
        <w:jc w:val="both"/>
        <w:rPr>
          <w:rFonts w:cs="Arial"/>
        </w:rPr>
      </w:pPr>
    </w:p>
    <w:p w:rsidR="00797821" w:rsidRPr="00455FF7" w:rsidRDefault="00797821" w:rsidP="00797821">
      <w:pPr>
        <w:autoSpaceDE w:val="0"/>
        <w:autoSpaceDN w:val="0"/>
        <w:adjustRightInd w:val="0"/>
        <w:spacing w:line="240" w:lineRule="atLeast"/>
        <w:jc w:val="both"/>
        <w:rPr>
          <w:rFonts w:cs="Arial"/>
          <w:b/>
          <w:bCs/>
          <w:color w:val="000000"/>
        </w:rPr>
      </w:pPr>
      <w:r w:rsidRPr="00455FF7">
        <w:rPr>
          <w:rFonts w:cs="Arial"/>
          <w:b/>
          <w:bCs/>
          <w:color w:val="000000"/>
        </w:rPr>
        <w:t>Panel Management Rules</w:t>
      </w:r>
    </w:p>
    <w:p w:rsidR="00797821" w:rsidRDefault="00797821" w:rsidP="00797821">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97821" w:rsidRDefault="00797821" w:rsidP="00797821">
      <w:pPr>
        <w:jc w:val="both"/>
        <w:rPr>
          <w:rFonts w:cs="Arial"/>
        </w:rPr>
      </w:pPr>
    </w:p>
    <w:p w:rsidR="00797821" w:rsidRDefault="00797821" w:rsidP="00797821">
      <w:pPr>
        <w:jc w:val="both"/>
        <w:rPr>
          <w:rFonts w:cs="Arial"/>
          <w:b/>
        </w:rPr>
      </w:pPr>
      <w:r>
        <w:rPr>
          <w:rFonts w:cs="Arial"/>
          <w:b/>
        </w:rPr>
        <w:t>Frequently used terms:</w:t>
      </w:r>
    </w:p>
    <w:p w:rsidR="00797821" w:rsidRDefault="00797821" w:rsidP="00797821">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797821" w:rsidRDefault="00797821" w:rsidP="00797821">
      <w:pPr>
        <w:jc w:val="both"/>
        <w:rPr>
          <w:rFonts w:cs="Arial"/>
          <w:b/>
        </w:rPr>
      </w:pPr>
    </w:p>
    <w:p w:rsidR="00797821" w:rsidRDefault="00797821" w:rsidP="00797821">
      <w:pPr>
        <w:jc w:val="both"/>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797821" w:rsidRDefault="00797821" w:rsidP="00797821">
      <w:pPr>
        <w:jc w:val="both"/>
        <w:rPr>
          <w:rFonts w:cs="Arial"/>
        </w:rPr>
      </w:pPr>
    </w:p>
    <w:p w:rsidR="00797821" w:rsidRDefault="00797821" w:rsidP="00797821">
      <w:pPr>
        <w:jc w:val="both"/>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797821" w:rsidRDefault="00797821" w:rsidP="00797821">
      <w:pPr>
        <w:jc w:val="both"/>
        <w:rPr>
          <w:rFonts w:cs="Arial"/>
        </w:rPr>
      </w:pPr>
    </w:p>
    <w:p w:rsidR="00797821" w:rsidRDefault="00797821" w:rsidP="00797821">
      <w:pPr>
        <w:jc w:val="both"/>
        <w:rPr>
          <w:rFonts w:cs="Arial"/>
          <w:b/>
        </w:rPr>
      </w:pPr>
      <w:r>
        <w:rPr>
          <w:rFonts w:cs="Arial"/>
          <w:b/>
        </w:rPr>
        <w:t>Permanent Whole Time Posts</w:t>
      </w:r>
    </w:p>
    <w:p w:rsidR="00797821" w:rsidRDefault="00797821" w:rsidP="00797821">
      <w:pPr>
        <w:jc w:val="both"/>
        <w:rPr>
          <w:rFonts w:cs="Arial"/>
        </w:rPr>
      </w:pPr>
      <w:r>
        <w:rPr>
          <w:rFonts w:cs="Arial"/>
        </w:rPr>
        <w:lastRenderedPageBreak/>
        <w:t>You will have one working week++ in which to express an interest in a permanent post.  You will be made aware by an “</w:t>
      </w:r>
      <w:r w:rsidR="007D57D8">
        <w:rPr>
          <w:rFonts w:cs="Arial"/>
        </w:rPr>
        <w:t>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The Campaign Lead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797821" w:rsidRDefault="00797821" w:rsidP="00797821">
      <w:pPr>
        <w:jc w:val="both"/>
        <w:rPr>
          <w:rFonts w:cs="Arial"/>
        </w:rPr>
      </w:pPr>
    </w:p>
    <w:p w:rsidR="00797821" w:rsidRDefault="00797821" w:rsidP="00797821">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797821" w:rsidRDefault="00797821" w:rsidP="00797821">
      <w:pPr>
        <w:jc w:val="both"/>
        <w:rPr>
          <w:rFonts w:cs="Arial"/>
        </w:rPr>
      </w:pPr>
    </w:p>
    <w:p w:rsidR="00797821" w:rsidRDefault="00797821" w:rsidP="00797821">
      <w:pPr>
        <w:jc w:val="both"/>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797821" w:rsidRDefault="00797821" w:rsidP="00797821">
      <w:pPr>
        <w:jc w:val="both"/>
        <w:rPr>
          <w:rFonts w:cs="Arial"/>
          <w:b/>
        </w:rPr>
      </w:pPr>
    </w:p>
    <w:p w:rsidR="00797821" w:rsidRDefault="00797821" w:rsidP="00797821">
      <w:pPr>
        <w:jc w:val="both"/>
        <w:rPr>
          <w:rFonts w:cs="Arial"/>
          <w:b/>
        </w:rPr>
      </w:pPr>
      <w:r>
        <w:rPr>
          <w:rFonts w:cs="Arial"/>
          <w:b/>
        </w:rPr>
        <w:t>Permanent Part Time Posts</w:t>
      </w:r>
    </w:p>
    <w:p w:rsidR="00797821" w:rsidRDefault="00797821" w:rsidP="00797821">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97821" w:rsidRDefault="00797821" w:rsidP="00797821">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97821" w:rsidRDefault="00797821" w:rsidP="00797821">
      <w:pPr>
        <w:jc w:val="both"/>
        <w:rPr>
          <w:rFonts w:cs="Arial"/>
          <w:lang w:val="en-US" w:eastAsia="en-US"/>
        </w:rPr>
      </w:pPr>
    </w:p>
    <w:p w:rsidR="00797821" w:rsidRDefault="00797821" w:rsidP="00797821">
      <w:pPr>
        <w:jc w:val="both"/>
        <w:rPr>
          <w:rFonts w:cs="Arial"/>
          <w:b/>
        </w:rPr>
      </w:pPr>
      <w:r>
        <w:rPr>
          <w:rFonts w:cs="Arial"/>
          <w:b/>
        </w:rPr>
        <w:t xml:space="preserve">Specified Purpose Whole Time or Part Time </w:t>
      </w:r>
    </w:p>
    <w:p w:rsidR="00797821" w:rsidRDefault="00797821" w:rsidP="00797821">
      <w:pPr>
        <w:jc w:val="both"/>
        <w:rPr>
          <w:rFonts w:cs="Arial"/>
        </w:rPr>
      </w:pPr>
      <w:r>
        <w:rPr>
          <w:rFonts w:cs="Arial"/>
        </w:rPr>
        <w:t xml:space="preserve">You will have 48 hours in which to express an interest in a specified purpose post.  You will be made aware by </w:t>
      </w:r>
      <w:r w:rsidR="00942F75">
        <w:rPr>
          <w:rFonts w:cs="Arial"/>
        </w:rPr>
        <w:t>email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Campaign Lead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797821" w:rsidRDefault="00797821" w:rsidP="00797821">
      <w:pPr>
        <w:jc w:val="both"/>
        <w:rPr>
          <w:rFonts w:cs="Arial"/>
          <w:lang w:val="en-US"/>
        </w:rPr>
      </w:pPr>
    </w:p>
    <w:p w:rsidR="00797821" w:rsidRDefault="00797821" w:rsidP="00797821">
      <w:pPr>
        <w:pStyle w:val="Footer"/>
        <w:tabs>
          <w:tab w:val="left" w:pos="720"/>
        </w:tabs>
        <w:jc w:val="both"/>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the Campaign Lead.  At any time, after you take up duty should you be about to become available for specified purpose work again, you can contact us and we will immediately reactivate your status on the panel confirming your availability for specified purpose posts.</w:t>
      </w:r>
    </w:p>
    <w:p w:rsidR="00797821" w:rsidRDefault="00797821" w:rsidP="00797821">
      <w:pPr>
        <w:jc w:val="both"/>
        <w:rPr>
          <w:rFonts w:cs="Arial"/>
        </w:rPr>
      </w:pPr>
    </w:p>
    <w:p w:rsidR="00797821" w:rsidRDefault="00797821" w:rsidP="00797821">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797821" w:rsidRDefault="00797821" w:rsidP="00797821">
      <w:pPr>
        <w:jc w:val="both"/>
        <w:rPr>
          <w:rFonts w:cs="Arial"/>
        </w:rPr>
      </w:pPr>
    </w:p>
    <w:p w:rsidR="00797821" w:rsidRDefault="00797821" w:rsidP="00797821">
      <w:pPr>
        <w:jc w:val="both"/>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97821" w:rsidRDefault="00797821" w:rsidP="00797821">
      <w:pPr>
        <w:jc w:val="both"/>
        <w:rPr>
          <w:rFonts w:cs="Arial"/>
          <w:b/>
          <w:bCs/>
        </w:rPr>
      </w:pPr>
    </w:p>
    <w:p w:rsidR="00905157" w:rsidRPr="00797821" w:rsidRDefault="00797821" w:rsidP="00797821">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Pr="00797821" w:rsidRDefault="00BA2267" w:rsidP="00797821">
      <w:pPr>
        <w:rPr>
          <w:rFonts w:cs="Arial"/>
        </w:rPr>
      </w:pPr>
    </w:p>
    <w:sectPr w:rsidR="00BA2267" w:rsidRPr="00797821" w:rsidSect="00340515">
      <w:footerReference w:type="default" r:id="rId17"/>
      <w:footerReference w:type="first" r:id="rId18"/>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D8" w:rsidRDefault="007D57D8">
      <w:r>
        <w:separator/>
      </w:r>
    </w:p>
  </w:endnote>
  <w:endnote w:type="continuationSeparator" w:id="0">
    <w:p w:rsidR="007D57D8" w:rsidRDefault="007D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8" w:rsidRPr="005504F8" w:rsidRDefault="007D57D8" w:rsidP="00BE366C">
    <w:pPr>
      <w:pStyle w:val="Footer"/>
      <w:tabs>
        <w:tab w:val="left" w:pos="1290"/>
      </w:tabs>
      <w:rPr>
        <w:rFonts w:ascii="Arial" w:hAnsi="Arial"/>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8" w:rsidRPr="007C596D" w:rsidRDefault="007D57D8"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DE6EC9" w:rsidRPr="007C596D">
      <w:rPr>
        <w:rFonts w:ascii="Arial" w:hAnsi="Arial" w:cs="Arial"/>
        <w:i/>
        <w:sz w:val="20"/>
      </w:rPr>
      <w:fldChar w:fldCharType="begin"/>
    </w:r>
    <w:r w:rsidRPr="007C596D">
      <w:rPr>
        <w:rFonts w:ascii="Arial" w:hAnsi="Arial" w:cs="Arial"/>
        <w:i/>
        <w:sz w:val="20"/>
      </w:rPr>
      <w:instrText xml:space="preserve"> PAGE </w:instrText>
    </w:r>
    <w:r w:rsidR="00DE6EC9" w:rsidRPr="007C596D">
      <w:rPr>
        <w:rFonts w:ascii="Arial" w:hAnsi="Arial" w:cs="Arial"/>
        <w:i/>
        <w:sz w:val="20"/>
      </w:rPr>
      <w:fldChar w:fldCharType="separate"/>
    </w:r>
    <w:r>
      <w:rPr>
        <w:rFonts w:ascii="Arial" w:hAnsi="Arial" w:cs="Arial"/>
        <w:i/>
        <w:noProof/>
        <w:sz w:val="20"/>
      </w:rPr>
      <w:t>1</w:t>
    </w:r>
    <w:r w:rsidR="00DE6EC9" w:rsidRPr="007C596D">
      <w:rPr>
        <w:rFonts w:ascii="Arial" w:hAnsi="Arial" w:cs="Arial"/>
        <w:i/>
        <w:sz w:val="20"/>
      </w:rPr>
      <w:fldChar w:fldCharType="end"/>
    </w:r>
  </w:p>
  <w:p w:rsidR="007D57D8" w:rsidRPr="001A519A" w:rsidRDefault="007D57D8"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D8" w:rsidRDefault="007D57D8">
      <w:r>
        <w:separator/>
      </w:r>
    </w:p>
  </w:footnote>
  <w:footnote w:type="continuationSeparator" w:id="0">
    <w:p w:rsidR="007D57D8" w:rsidRDefault="007D5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37AD2"/>
    <w:multiLevelType w:val="hybridMultilevel"/>
    <w:tmpl w:val="8F8EE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 w:numId="13">
    <w:abstractNumId w:val="5"/>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10AA"/>
    <w:rsid w:val="000D5A09"/>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6638F"/>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2289"/>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2CF9"/>
    <w:rsid w:val="002E31A3"/>
    <w:rsid w:val="002E7927"/>
    <w:rsid w:val="00302567"/>
    <w:rsid w:val="00302C46"/>
    <w:rsid w:val="003104FC"/>
    <w:rsid w:val="003105C6"/>
    <w:rsid w:val="003113DB"/>
    <w:rsid w:val="00325E23"/>
    <w:rsid w:val="00326F5E"/>
    <w:rsid w:val="0032767B"/>
    <w:rsid w:val="003313F5"/>
    <w:rsid w:val="00332961"/>
    <w:rsid w:val="0033603A"/>
    <w:rsid w:val="00336E61"/>
    <w:rsid w:val="00340515"/>
    <w:rsid w:val="00340E0C"/>
    <w:rsid w:val="00343984"/>
    <w:rsid w:val="00343DDB"/>
    <w:rsid w:val="00347F4D"/>
    <w:rsid w:val="003523C2"/>
    <w:rsid w:val="00356CA7"/>
    <w:rsid w:val="00366B2E"/>
    <w:rsid w:val="00375E0A"/>
    <w:rsid w:val="00380822"/>
    <w:rsid w:val="00382047"/>
    <w:rsid w:val="00396587"/>
    <w:rsid w:val="003A32EA"/>
    <w:rsid w:val="003B1EFA"/>
    <w:rsid w:val="003B5DD0"/>
    <w:rsid w:val="003C25A3"/>
    <w:rsid w:val="003D19FA"/>
    <w:rsid w:val="003D3BC4"/>
    <w:rsid w:val="003D7284"/>
    <w:rsid w:val="003E1D98"/>
    <w:rsid w:val="00400EA6"/>
    <w:rsid w:val="0040601D"/>
    <w:rsid w:val="00427434"/>
    <w:rsid w:val="00433275"/>
    <w:rsid w:val="00445012"/>
    <w:rsid w:val="00455FF7"/>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28DB"/>
    <w:rsid w:val="00503691"/>
    <w:rsid w:val="0051198F"/>
    <w:rsid w:val="00523F77"/>
    <w:rsid w:val="00525A77"/>
    <w:rsid w:val="005360D7"/>
    <w:rsid w:val="00536EF5"/>
    <w:rsid w:val="0054150E"/>
    <w:rsid w:val="00547EFA"/>
    <w:rsid w:val="005504F8"/>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5F7829"/>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50C"/>
    <w:rsid w:val="00797821"/>
    <w:rsid w:val="007C3199"/>
    <w:rsid w:val="007C3E57"/>
    <w:rsid w:val="007C596D"/>
    <w:rsid w:val="007D57D8"/>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2F75"/>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4B6D"/>
    <w:rsid w:val="00B467DE"/>
    <w:rsid w:val="00B47990"/>
    <w:rsid w:val="00B80353"/>
    <w:rsid w:val="00B92FC6"/>
    <w:rsid w:val="00B93C6D"/>
    <w:rsid w:val="00B94C32"/>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A720C"/>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560BF"/>
    <w:rsid w:val="00D60E83"/>
    <w:rsid w:val="00D62C3A"/>
    <w:rsid w:val="00D67BD0"/>
    <w:rsid w:val="00D72851"/>
    <w:rsid w:val="00D808E4"/>
    <w:rsid w:val="00D84C38"/>
    <w:rsid w:val="00D92CE9"/>
    <w:rsid w:val="00D970C1"/>
    <w:rsid w:val="00DA7704"/>
    <w:rsid w:val="00DB5784"/>
    <w:rsid w:val="00DC07A1"/>
    <w:rsid w:val="00DC5560"/>
    <w:rsid w:val="00DC712F"/>
    <w:rsid w:val="00DD5B8E"/>
    <w:rsid w:val="00DE6EC9"/>
    <w:rsid w:val="00DF21CC"/>
    <w:rsid w:val="00DF7CB8"/>
    <w:rsid w:val="00E11F41"/>
    <w:rsid w:val="00E15822"/>
    <w:rsid w:val="00E17571"/>
    <w:rsid w:val="00E26E26"/>
    <w:rsid w:val="00E276F0"/>
    <w:rsid w:val="00E32BAD"/>
    <w:rsid w:val="00E34C62"/>
    <w:rsid w:val="00E363F3"/>
    <w:rsid w:val="00E530DF"/>
    <w:rsid w:val="00E555E7"/>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A23B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7D632DE2"/>
  <w15:docId w15:val="{0E5ADA6F-FEA5-4751-868D-32123A7F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Default">
    <w:name w:val="Default"/>
    <w:rsid w:val="005504F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8164558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251356446">
      <w:bodyDiv w:val="1"/>
      <w:marLeft w:val="0"/>
      <w:marRight w:val="0"/>
      <w:marTop w:val="0"/>
      <w:marBottom w:val="0"/>
      <w:divBdr>
        <w:top w:val="none" w:sz="0" w:space="0" w:color="auto"/>
        <w:left w:val="none" w:sz="0" w:space="0" w:color="auto"/>
        <w:bottom w:val="none" w:sz="0" w:space="0" w:color="auto"/>
        <w:right w:val="none" w:sz="0" w:space="0" w:color="auto"/>
      </w:divBdr>
    </w:div>
    <w:div w:id="1410729571">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e.uk/fo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www.cpsa.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806CC.E91174C0"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98019-F1CD-4A3C-8AB2-818DD6CE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4933</Words>
  <Characters>25993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30865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Sarah O'Shea (Administrative Officer)</cp:lastModifiedBy>
  <cp:revision>3</cp:revision>
  <cp:lastPrinted>2021-02-02T12:40:00Z</cp:lastPrinted>
  <dcterms:created xsi:type="dcterms:W3CDTF">2022-02-08T11:56:00Z</dcterms:created>
  <dcterms:modified xsi:type="dcterms:W3CDTF">2022-02-10T10:22:00Z</dcterms:modified>
</cp:coreProperties>
</file>