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30" w:rsidRDefault="003C5330" w:rsidP="002C315F">
      <w:pPr>
        <w:rPr>
          <w:noProof/>
          <w:color w:val="FFFFFF"/>
          <w:lang w:val="en-IE" w:eastAsia="en-IE"/>
        </w:rPr>
      </w:pPr>
    </w:p>
    <w:p w:rsidR="003C5330" w:rsidRDefault="003C5330" w:rsidP="002C315F">
      <w:pPr>
        <w:rPr>
          <w:noProof/>
          <w:color w:val="FFFFFF"/>
          <w:lang w:val="en-IE" w:eastAsia="en-IE"/>
        </w:rPr>
      </w:pPr>
    </w:p>
    <w:tbl>
      <w:tblPr>
        <w:tblpPr w:leftFromText="180" w:rightFromText="180" w:horzAnchor="margin" w:tblpXSpec="center" w:tblpY="375"/>
        <w:tblW w:w="9990"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311CA8" w:rsidTr="00311CA8">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311CA8" w:rsidRPr="00C620C9" w:rsidRDefault="00311CA8" w:rsidP="00311CA8">
            <w:pPr>
              <w:pStyle w:val="Heading2"/>
              <w:jc w:val="center"/>
              <w:rPr>
                <w:i w:val="0"/>
                <w:color w:val="FFFFFF" w:themeColor="background1"/>
                <w:sz w:val="20"/>
                <w:szCs w:val="20"/>
              </w:rPr>
            </w:pPr>
            <w:r w:rsidRPr="00C620C9">
              <w:rPr>
                <w:i w:val="0"/>
                <w:color w:val="FFFFFF" w:themeColor="background1"/>
                <w:sz w:val="20"/>
                <w:szCs w:val="20"/>
              </w:rPr>
              <w:t>APPLICATION FORM</w:t>
            </w:r>
          </w:p>
          <w:p w:rsidR="00311CA8" w:rsidRDefault="00311CA8" w:rsidP="00311CA8">
            <w:pPr>
              <w:tabs>
                <w:tab w:val="left" w:pos="1418"/>
              </w:tabs>
              <w:jc w:val="center"/>
              <w:rPr>
                <w:b/>
                <w:iCs/>
                <w:color w:val="FFFFFF" w:themeColor="background1"/>
                <w:lang w:val="en-IE"/>
              </w:rPr>
            </w:pPr>
            <w:r>
              <w:rPr>
                <w:b/>
                <w:iCs/>
                <w:color w:val="FFFFFF" w:themeColor="background1"/>
                <w:lang w:val="en-IE"/>
              </w:rPr>
              <w:t>CLINICAL ENGINEERING TECHNICIAN, PRINCIPAL</w:t>
            </w:r>
          </w:p>
          <w:p w:rsidR="00311CA8" w:rsidRDefault="00311CA8" w:rsidP="00311CA8">
            <w:pPr>
              <w:tabs>
                <w:tab w:val="left" w:pos="1418"/>
              </w:tabs>
              <w:jc w:val="center"/>
              <w:rPr>
                <w:b/>
                <w:iCs/>
                <w:color w:val="FFFFFF" w:themeColor="background1"/>
                <w:lang w:val="en-IE"/>
              </w:rPr>
            </w:pPr>
            <w:r>
              <w:rPr>
                <w:b/>
                <w:iCs/>
                <w:color w:val="FFFFFF" w:themeColor="background1"/>
                <w:lang w:val="en-IE"/>
              </w:rPr>
              <w:t>UHKCET00576</w:t>
            </w:r>
          </w:p>
          <w:p w:rsidR="00311CA8" w:rsidRDefault="00311CA8" w:rsidP="00311CA8">
            <w:pPr>
              <w:tabs>
                <w:tab w:val="left" w:pos="1418"/>
              </w:tabs>
              <w:jc w:val="center"/>
              <w:rPr>
                <w:b/>
                <w:color w:val="FFFFFF"/>
              </w:rPr>
            </w:pPr>
            <w:r>
              <w:rPr>
                <w:b/>
                <w:iCs/>
                <w:color w:val="FFFFFF" w:themeColor="background1"/>
                <w:lang w:val="en-IE"/>
              </w:rPr>
              <w:t>UNIVERSITY HOSPITAL KERRY</w:t>
            </w:r>
          </w:p>
        </w:tc>
      </w:tr>
    </w:tbl>
    <w:p w:rsidR="00263348" w:rsidRPr="00263348" w:rsidRDefault="00263348" w:rsidP="00263348">
      <w:pPr>
        <w:rPr>
          <w:lang w:val="en-IE"/>
        </w:rPr>
      </w:pPr>
      <w:r w:rsidRPr="00263348">
        <w:rPr>
          <w:b/>
          <w:color w:val="008000"/>
          <w:u w:val="single"/>
        </w:rPr>
        <w:t>All sections to be completed in full</w:t>
      </w:r>
    </w:p>
    <w:p w:rsidR="00263348" w:rsidRPr="00263348" w:rsidRDefault="00263348" w:rsidP="00263348">
      <w:pPr>
        <w:jc w:val="center"/>
      </w:pPr>
    </w:p>
    <w:p w:rsidR="00263348" w:rsidRPr="00263348" w:rsidRDefault="00263348" w:rsidP="00263348">
      <w:pPr>
        <w:rPr>
          <w:color w:val="008000"/>
          <w:sz w:val="10"/>
          <w:szCs w:val="10"/>
          <w:u w:val="thick"/>
        </w:rPr>
      </w:pPr>
    </w:p>
    <w:p w:rsidR="00263348" w:rsidRPr="00263348" w:rsidRDefault="00263348" w:rsidP="00263348">
      <w:pPr>
        <w:spacing w:after="120"/>
        <w:rPr>
          <w:color w:val="008000"/>
          <w:u w:val="single"/>
        </w:rPr>
      </w:pPr>
      <w:r w:rsidRPr="00263348">
        <w:t>Please carefully note the following instructions:</w:t>
      </w:r>
    </w:p>
    <w:p w:rsidR="00263348" w:rsidRPr="00263348" w:rsidRDefault="00263348" w:rsidP="00263348">
      <w:pPr>
        <w:spacing w:after="120"/>
        <w:rPr>
          <w:color w:val="008000"/>
          <w:sz w:val="10"/>
          <w:szCs w:val="10"/>
          <w:u w:val="single"/>
        </w:rPr>
      </w:pPr>
    </w:p>
    <w:p w:rsidR="00263348" w:rsidRPr="00263348" w:rsidRDefault="00263348" w:rsidP="00263348">
      <w:pPr>
        <w:numPr>
          <w:ilvl w:val="0"/>
          <w:numId w:val="28"/>
        </w:numPr>
        <w:suppressAutoHyphens w:val="0"/>
        <w:rPr>
          <w:b/>
        </w:rPr>
      </w:pPr>
      <w:r w:rsidRPr="00263348">
        <w:rPr>
          <w:b/>
        </w:rPr>
        <w:t xml:space="preserve">Please ensure you fully read and understand the ‘Additional Campaign Information” specific to this campaign that is available on </w:t>
      </w:r>
      <w:hyperlink r:id="rId8" w:history="1">
        <w:r w:rsidRPr="00263348">
          <w:rPr>
            <w:color w:val="0000FF" w:themeColor="hyperlink"/>
            <w:u w:val="single"/>
            <w:lang w:val="en-IE" w:eastAsia="en-IE"/>
          </w:rPr>
          <w:t>http://www.hse.ie/eng/staff/jobs/job_search/</w:t>
        </w:r>
      </w:hyperlink>
      <w:r w:rsidRPr="00263348">
        <w:rPr>
          <w:lang w:val="en-IE" w:eastAsia="en-IE"/>
        </w:rPr>
        <w:t xml:space="preserve"> </w:t>
      </w:r>
    </w:p>
    <w:p w:rsidR="00263348" w:rsidRPr="00263348" w:rsidRDefault="00263348" w:rsidP="00263348">
      <w:pPr>
        <w:rPr>
          <w:sz w:val="16"/>
          <w:szCs w:val="16"/>
        </w:rPr>
      </w:pPr>
    </w:p>
    <w:p w:rsidR="00263348" w:rsidRPr="00263348" w:rsidRDefault="00263348" w:rsidP="00263348">
      <w:pPr>
        <w:keepNext/>
        <w:numPr>
          <w:ilvl w:val="0"/>
          <w:numId w:val="29"/>
        </w:numPr>
        <w:suppressAutoHyphens w:val="0"/>
        <w:jc w:val="both"/>
        <w:outlineLvl w:val="6"/>
      </w:pPr>
      <w:r w:rsidRPr="00263348">
        <w:t xml:space="preserve">Please ensure you </w:t>
      </w:r>
      <w:r w:rsidRPr="00263348">
        <w:rPr>
          <w:b/>
          <w:u w:val="single"/>
        </w:rPr>
        <w:t>read in full, the instructions for the completion of this application form and complete all areas, including the supplementary questions section, in full</w:t>
      </w:r>
      <w:r w:rsidRPr="00263348">
        <w:t>.  Failure to complete all areas of the application form may result in you not being brought forward to the interview stage of the selection process. As we require the same information from all candidates in order to make fair decisions on their applications we will not be able to process applications by CV or any other method.</w:t>
      </w:r>
    </w:p>
    <w:p w:rsidR="00263348" w:rsidRPr="00263348" w:rsidRDefault="00263348" w:rsidP="00263348">
      <w:pPr>
        <w:rPr>
          <w:sz w:val="16"/>
          <w:szCs w:val="16"/>
        </w:rPr>
      </w:pPr>
    </w:p>
    <w:p w:rsidR="00263348" w:rsidRPr="00263348" w:rsidRDefault="00263348" w:rsidP="00263348">
      <w:pPr>
        <w:numPr>
          <w:ilvl w:val="0"/>
          <w:numId w:val="28"/>
        </w:numPr>
        <w:suppressAutoHyphens w:val="0"/>
        <w:jc w:val="both"/>
        <w:rPr>
          <w:sz w:val="16"/>
          <w:szCs w:val="16"/>
        </w:rPr>
      </w:pPr>
      <w:r w:rsidRPr="00263348">
        <w:t xml:space="preserve">Please ensure that your completed Application Form reaches this office Human Resources Department, University Hospital Kerry, Rathass, Tralee or email to </w:t>
      </w:r>
      <w:hyperlink r:id="rId9" w:history="1">
        <w:r w:rsidRPr="00263348">
          <w:rPr>
            <w:b/>
            <w:bCs/>
            <w:color w:val="0000FF" w:themeColor="hyperlink"/>
            <w:u w:val="single"/>
          </w:rPr>
          <w:t>UHK.Recruitment@hse.ie</w:t>
        </w:r>
      </w:hyperlink>
      <w:r w:rsidRPr="00263348">
        <w:t xml:space="preserve"> no later than </w:t>
      </w:r>
      <w:r w:rsidR="007A134E">
        <w:rPr>
          <w:b/>
        </w:rPr>
        <w:t>Monday 28</w:t>
      </w:r>
      <w:r w:rsidR="007A134E" w:rsidRPr="007A134E">
        <w:rPr>
          <w:b/>
          <w:vertAlign w:val="superscript"/>
        </w:rPr>
        <w:t>th</w:t>
      </w:r>
      <w:r w:rsidR="007C315E" w:rsidRPr="007C315E">
        <w:rPr>
          <w:b/>
        </w:rPr>
        <w:t xml:space="preserve"> February 2022</w:t>
      </w:r>
      <w:r w:rsidR="007C315E">
        <w:t xml:space="preserve"> </w:t>
      </w:r>
      <w:r w:rsidRPr="00263348">
        <w:rPr>
          <w:b/>
        </w:rPr>
        <w:t>at 5pm.</w:t>
      </w:r>
      <w:r w:rsidRPr="00263348">
        <w:t xml:space="preserve"> Applications received after this date and time will not be accepted.  </w:t>
      </w:r>
    </w:p>
    <w:p w:rsidR="00263348" w:rsidRPr="00263348" w:rsidRDefault="00263348" w:rsidP="00263348">
      <w:pPr>
        <w:ind w:left="360"/>
        <w:jc w:val="both"/>
        <w:rPr>
          <w:sz w:val="16"/>
          <w:szCs w:val="16"/>
        </w:rPr>
      </w:pPr>
    </w:p>
    <w:p w:rsidR="00263348" w:rsidRPr="00263348" w:rsidRDefault="00263348" w:rsidP="00263348">
      <w:pPr>
        <w:numPr>
          <w:ilvl w:val="0"/>
          <w:numId w:val="28"/>
        </w:numPr>
        <w:suppressAutoHyphens w:val="0"/>
        <w:jc w:val="both"/>
      </w:pPr>
      <w:r w:rsidRPr="00263348">
        <w:t xml:space="preserve">Candidates should note that there can be a time delay in receiving email applications.  We recommend that applicants wishing to return an application by email should allow a minimum of 1 hour for their application to reach </w:t>
      </w:r>
      <w:hyperlink r:id="rId10" w:history="1">
        <w:r w:rsidRPr="00263348">
          <w:rPr>
            <w:color w:val="0000FF" w:themeColor="hyperlink"/>
            <w:u w:val="single"/>
          </w:rPr>
          <w:t>UHK.Recruitment@hse.ie</w:t>
        </w:r>
      </w:hyperlink>
      <w:r w:rsidRPr="00263348">
        <w:t xml:space="preserve"> by the closing date and time</w:t>
      </w:r>
      <w:r w:rsidRPr="00263348">
        <w:rPr>
          <w:b/>
        </w:rPr>
        <w:t xml:space="preserve">.  </w:t>
      </w:r>
      <w:r w:rsidRPr="00263348">
        <w:rPr>
          <w:b/>
          <w:u w:val="single"/>
        </w:rPr>
        <w:t xml:space="preserve">Applications </w:t>
      </w:r>
      <w:r w:rsidRPr="00263348">
        <w:rPr>
          <w:b/>
          <w:i/>
          <w:u w:val="single"/>
        </w:rPr>
        <w:t>will not</w:t>
      </w:r>
      <w:r w:rsidRPr="00263348">
        <w:rPr>
          <w:b/>
          <w:u w:val="single"/>
        </w:rPr>
        <w:t xml:space="preserve"> be accepted after this date and time, no exceptions will be made.  </w:t>
      </w:r>
      <w:r w:rsidRPr="00263348">
        <w:t xml:space="preserve">Applications stored on personal online storage sites, e.g., </w:t>
      </w:r>
      <w:proofErr w:type="spellStart"/>
      <w:r w:rsidRPr="00263348">
        <w:t>Skydrive</w:t>
      </w:r>
      <w:proofErr w:type="spellEnd"/>
      <w:r w:rsidRPr="00263348">
        <w:t>, Cloud, etc. Will not be accepted.</w:t>
      </w:r>
    </w:p>
    <w:p w:rsidR="00263348" w:rsidRPr="00263348" w:rsidRDefault="00263348" w:rsidP="00263348">
      <w:pPr>
        <w:rPr>
          <w:i/>
          <w:sz w:val="16"/>
          <w:szCs w:val="16"/>
        </w:rPr>
      </w:pPr>
    </w:p>
    <w:p w:rsidR="00263348" w:rsidRPr="00263348" w:rsidRDefault="00263348" w:rsidP="00263348">
      <w:pPr>
        <w:numPr>
          <w:ilvl w:val="0"/>
          <w:numId w:val="28"/>
        </w:numPr>
        <w:suppressAutoHyphens w:val="0"/>
        <w:jc w:val="both"/>
      </w:pPr>
      <w:r w:rsidRPr="00263348">
        <w:t>In relation to details of employment, if the space provided is insufficient, please attach additional pages ensuring to use the same format.</w:t>
      </w:r>
    </w:p>
    <w:p w:rsidR="00263348" w:rsidRPr="00263348" w:rsidRDefault="00263348" w:rsidP="00263348">
      <w:pPr>
        <w:ind w:left="360"/>
        <w:rPr>
          <w:sz w:val="16"/>
          <w:szCs w:val="16"/>
        </w:rPr>
      </w:pPr>
    </w:p>
    <w:p w:rsidR="00263348" w:rsidRPr="00263348" w:rsidRDefault="00263348" w:rsidP="00263348">
      <w:pPr>
        <w:numPr>
          <w:ilvl w:val="0"/>
          <w:numId w:val="28"/>
        </w:numPr>
        <w:suppressAutoHyphens w:val="0"/>
        <w:jc w:val="both"/>
      </w:pPr>
      <w:r w:rsidRPr="00263348">
        <w:t>Please read the Job Specification which provides useful information about the requirements of this post. Please note that the Job Specification is not intended to be an exhaustive list of duties and responsibilities and may be reviewed to reflect the needs of the service.</w:t>
      </w:r>
    </w:p>
    <w:p w:rsidR="00263348" w:rsidRPr="00263348" w:rsidRDefault="00263348" w:rsidP="00263348">
      <w:pPr>
        <w:jc w:val="both"/>
        <w:rPr>
          <w:sz w:val="16"/>
          <w:szCs w:val="16"/>
        </w:rPr>
      </w:pPr>
    </w:p>
    <w:p w:rsidR="00263348" w:rsidRPr="00263348" w:rsidRDefault="00263348" w:rsidP="00263348">
      <w:pPr>
        <w:numPr>
          <w:ilvl w:val="0"/>
          <w:numId w:val="28"/>
        </w:numPr>
        <w:suppressAutoHyphens w:val="0"/>
        <w:jc w:val="both"/>
      </w:pPr>
      <w:r w:rsidRPr="00263348">
        <w:t xml:space="preserve">All previous employers may be contacted for reference purposes. </w:t>
      </w:r>
    </w:p>
    <w:p w:rsidR="00263348" w:rsidRPr="00263348" w:rsidRDefault="00263348" w:rsidP="00263348">
      <w:pPr>
        <w:jc w:val="both"/>
        <w:rPr>
          <w:sz w:val="16"/>
          <w:szCs w:val="16"/>
        </w:rPr>
      </w:pPr>
    </w:p>
    <w:p w:rsidR="00263348" w:rsidRPr="00263348" w:rsidRDefault="00263348" w:rsidP="00263348">
      <w:pPr>
        <w:numPr>
          <w:ilvl w:val="0"/>
          <w:numId w:val="28"/>
        </w:numPr>
        <w:suppressAutoHyphens w:val="0"/>
        <w:jc w:val="both"/>
      </w:pPr>
      <w:r w:rsidRPr="00263348">
        <w:t>Should you be invited for interview, you may take a copy of your application form with you.</w:t>
      </w:r>
    </w:p>
    <w:p w:rsidR="00263348" w:rsidRPr="00263348" w:rsidRDefault="00263348" w:rsidP="00263348">
      <w:pPr>
        <w:jc w:val="both"/>
        <w:rPr>
          <w:sz w:val="10"/>
          <w:szCs w:val="10"/>
        </w:rPr>
      </w:pPr>
    </w:p>
    <w:p w:rsidR="00263348" w:rsidRPr="00263348" w:rsidRDefault="00263348" w:rsidP="00263348">
      <w:pPr>
        <w:numPr>
          <w:ilvl w:val="0"/>
          <w:numId w:val="28"/>
        </w:numPr>
        <w:suppressAutoHyphens w:val="0"/>
        <w:rPr>
          <w:b/>
        </w:rPr>
      </w:pPr>
      <w:r w:rsidRPr="00263348">
        <w:t xml:space="preserve">The Health Service Executive will run this campaign in compliance with the Codes of Practice published by the Commission for Public Service Appointments (CPSA). The Codes of practice are available on </w:t>
      </w:r>
      <w:r w:rsidRPr="00263348">
        <w:rPr>
          <w:lang w:val="en-IE" w:eastAsia="en-IE"/>
        </w:rPr>
        <w:t xml:space="preserve">the CPSA website </w:t>
      </w:r>
      <w:hyperlink r:id="rId11" w:history="1">
        <w:r w:rsidRPr="00263348">
          <w:rPr>
            <w:color w:val="0000FF" w:themeColor="hyperlink"/>
            <w:u w:val="single"/>
            <w:lang w:val="en-IE" w:eastAsia="en-IE"/>
          </w:rPr>
          <w:t>www.cpsa.ie</w:t>
        </w:r>
      </w:hyperlink>
      <w:r w:rsidRPr="00263348">
        <w:rPr>
          <w:lang w:val="en-IE" w:eastAsia="en-IE"/>
        </w:rPr>
        <w:t xml:space="preserve"> . Further information is also available in the Additional Campaign Information document available on </w:t>
      </w:r>
      <w:hyperlink r:id="rId12" w:history="1">
        <w:r w:rsidRPr="00263348">
          <w:rPr>
            <w:color w:val="0000FF" w:themeColor="hyperlink"/>
            <w:u w:val="single"/>
            <w:lang w:val="en-IE" w:eastAsia="en-IE"/>
          </w:rPr>
          <w:t>http://www.hse.ie/eng/staff/jobs/job_search/</w:t>
        </w:r>
      </w:hyperlink>
      <w:r w:rsidRPr="00263348">
        <w:rPr>
          <w:b/>
        </w:rPr>
        <w:t xml:space="preserve"> </w:t>
      </w:r>
    </w:p>
    <w:p w:rsidR="00263348" w:rsidRPr="00263348" w:rsidRDefault="00263348" w:rsidP="00263348">
      <w:pPr>
        <w:rPr>
          <w:sz w:val="16"/>
          <w:szCs w:val="16"/>
        </w:rPr>
      </w:pPr>
    </w:p>
    <w:p w:rsidR="00263348" w:rsidRPr="00263348" w:rsidRDefault="00263348" w:rsidP="00263348">
      <w:pPr>
        <w:numPr>
          <w:ilvl w:val="0"/>
          <w:numId w:val="28"/>
        </w:numPr>
        <w:suppressAutoHyphens w:val="0"/>
      </w:pPr>
      <w:r w:rsidRPr="00263348">
        <w:t>The Health Service Executive is an Equal Opportunities Employer.</w:t>
      </w:r>
    </w:p>
    <w:p w:rsidR="00263348" w:rsidRPr="00263348" w:rsidRDefault="00263348" w:rsidP="00263348">
      <w:pPr>
        <w:rPr>
          <w:sz w:val="16"/>
          <w:szCs w:val="16"/>
        </w:rPr>
      </w:pPr>
    </w:p>
    <w:p w:rsidR="00263348" w:rsidRPr="00263348" w:rsidRDefault="00263348" w:rsidP="00263348">
      <w:pPr>
        <w:numPr>
          <w:ilvl w:val="0"/>
          <w:numId w:val="28"/>
        </w:numPr>
        <w:suppressAutoHyphens w:val="0"/>
      </w:pPr>
      <w:r w:rsidRPr="00263348">
        <w:t>The Health Service Executive recognizes its responsibilities under the Data Protection Acts 2003 &amp; 1988 and the Freedom of Information Act 2014.</w:t>
      </w:r>
    </w:p>
    <w:p w:rsidR="00263348" w:rsidRPr="00263348" w:rsidRDefault="00263348" w:rsidP="00263348">
      <w:pPr>
        <w:rPr>
          <w:sz w:val="16"/>
          <w:szCs w:val="16"/>
        </w:rPr>
      </w:pPr>
    </w:p>
    <w:p w:rsidR="00263348" w:rsidRPr="00263348" w:rsidRDefault="00263348" w:rsidP="00263348">
      <w:pPr>
        <w:rPr>
          <w:sz w:val="16"/>
          <w:szCs w:val="16"/>
        </w:rPr>
      </w:pPr>
    </w:p>
    <w:p w:rsidR="00263348" w:rsidRPr="00263348" w:rsidRDefault="00263348" w:rsidP="00263348">
      <w:pPr>
        <w:rPr>
          <w:sz w:val="16"/>
          <w:szCs w:val="16"/>
        </w:rPr>
      </w:pPr>
    </w:p>
    <w:p w:rsidR="00263348" w:rsidRPr="00263348" w:rsidRDefault="00263348" w:rsidP="00263348">
      <w:pPr>
        <w:rPr>
          <w:sz w:val="16"/>
          <w:szCs w:val="16"/>
        </w:rPr>
      </w:pPr>
    </w:p>
    <w:p w:rsidR="00263348" w:rsidRPr="00263348" w:rsidRDefault="00263348" w:rsidP="00263348">
      <w:pPr>
        <w:rPr>
          <w:sz w:val="16"/>
          <w:szCs w:val="16"/>
        </w:rPr>
      </w:pPr>
    </w:p>
    <w:p w:rsidR="00263348" w:rsidRPr="00263348" w:rsidRDefault="00263348" w:rsidP="00263348">
      <w:pPr>
        <w:rPr>
          <w:b/>
          <w:bCs/>
          <w:i/>
        </w:rPr>
      </w:pPr>
      <w:r w:rsidRPr="00263348">
        <w:rPr>
          <w:b/>
          <w:bCs/>
          <w:i/>
        </w:rPr>
        <w:t>Please return completed application form to:</w:t>
      </w:r>
    </w:p>
    <w:tbl>
      <w:tblPr>
        <w:tblStyle w:val="TableGrid1"/>
        <w:tblW w:w="0" w:type="auto"/>
        <w:tblLook w:val="04A0" w:firstRow="1" w:lastRow="0" w:firstColumn="1" w:lastColumn="0" w:noHBand="0" w:noVBand="1"/>
      </w:tblPr>
      <w:tblGrid>
        <w:gridCol w:w="3114"/>
        <w:gridCol w:w="6514"/>
      </w:tblGrid>
      <w:tr w:rsidR="00263348" w:rsidRPr="00263348" w:rsidTr="00263348">
        <w:tc>
          <w:tcPr>
            <w:tcW w:w="3114" w:type="dxa"/>
          </w:tcPr>
          <w:p w:rsidR="00263348" w:rsidRPr="00263348" w:rsidRDefault="00263348" w:rsidP="00263348">
            <w:pPr>
              <w:rPr>
                <w:b/>
                <w:bCs/>
                <w:i/>
              </w:rPr>
            </w:pPr>
            <w:r w:rsidRPr="00263348">
              <w:rPr>
                <w:b/>
                <w:bCs/>
              </w:rPr>
              <w:t>E-mail:</w:t>
            </w:r>
          </w:p>
        </w:tc>
        <w:tc>
          <w:tcPr>
            <w:tcW w:w="6514" w:type="dxa"/>
          </w:tcPr>
          <w:p w:rsidR="00263348" w:rsidRPr="00263348" w:rsidRDefault="001B31C8" w:rsidP="00263348">
            <w:pPr>
              <w:rPr>
                <w:b/>
                <w:bCs/>
                <w:i/>
              </w:rPr>
            </w:pPr>
            <w:hyperlink r:id="rId13" w:history="1">
              <w:r w:rsidR="00263348" w:rsidRPr="00263348">
                <w:rPr>
                  <w:b/>
                  <w:bCs/>
                  <w:color w:val="0000FF" w:themeColor="hyperlink"/>
                  <w:u w:val="single"/>
                </w:rPr>
                <w:t>UHK.Recruitment@hse.ie</w:t>
              </w:r>
            </w:hyperlink>
          </w:p>
        </w:tc>
      </w:tr>
      <w:tr w:rsidR="00263348" w:rsidRPr="00263348" w:rsidTr="00263348">
        <w:tc>
          <w:tcPr>
            <w:tcW w:w="3114" w:type="dxa"/>
          </w:tcPr>
          <w:p w:rsidR="00263348" w:rsidRPr="00263348" w:rsidRDefault="00263348" w:rsidP="00263348">
            <w:pPr>
              <w:rPr>
                <w:b/>
                <w:bCs/>
                <w:i/>
              </w:rPr>
            </w:pPr>
            <w:r w:rsidRPr="00263348">
              <w:rPr>
                <w:b/>
                <w:bCs/>
              </w:rPr>
              <w:t>Post:</w:t>
            </w:r>
          </w:p>
        </w:tc>
        <w:tc>
          <w:tcPr>
            <w:tcW w:w="6514" w:type="dxa"/>
          </w:tcPr>
          <w:p w:rsidR="00263348" w:rsidRPr="00263348" w:rsidRDefault="00263348" w:rsidP="00263348">
            <w:pPr>
              <w:rPr>
                <w:b/>
                <w:bCs/>
                <w:i/>
              </w:rPr>
            </w:pPr>
            <w:r>
              <w:rPr>
                <w:b/>
                <w:bCs/>
              </w:rPr>
              <w:t>Human Resources Department</w:t>
            </w:r>
            <w:r w:rsidRPr="00263348">
              <w:rPr>
                <w:b/>
                <w:bCs/>
              </w:rPr>
              <w:t xml:space="preserve">, University </w:t>
            </w:r>
            <w:r>
              <w:rPr>
                <w:b/>
                <w:bCs/>
              </w:rPr>
              <w:t>Hospital Kerry, Rathass, Tralee, Co. Kerry</w:t>
            </w:r>
          </w:p>
        </w:tc>
      </w:tr>
      <w:tr w:rsidR="00263348" w:rsidRPr="00263348" w:rsidTr="00263348">
        <w:tc>
          <w:tcPr>
            <w:tcW w:w="3114" w:type="dxa"/>
          </w:tcPr>
          <w:p w:rsidR="00263348" w:rsidRPr="00263348" w:rsidRDefault="00263348" w:rsidP="00263348">
            <w:pPr>
              <w:rPr>
                <w:b/>
                <w:bCs/>
              </w:rPr>
            </w:pPr>
            <w:r w:rsidRPr="00263348">
              <w:rPr>
                <w:b/>
                <w:bCs/>
              </w:rPr>
              <w:t>Closing Date for applications:</w:t>
            </w:r>
          </w:p>
        </w:tc>
        <w:tc>
          <w:tcPr>
            <w:tcW w:w="6514" w:type="dxa"/>
          </w:tcPr>
          <w:p w:rsidR="00263348" w:rsidRPr="00263348" w:rsidRDefault="007A134E" w:rsidP="00263348">
            <w:pPr>
              <w:rPr>
                <w:b/>
                <w:bCs/>
              </w:rPr>
            </w:pPr>
            <w:r>
              <w:rPr>
                <w:b/>
                <w:bCs/>
              </w:rPr>
              <w:t>Monday 28</w:t>
            </w:r>
            <w:r w:rsidRPr="007A134E">
              <w:rPr>
                <w:b/>
                <w:bCs/>
                <w:vertAlign w:val="superscript"/>
              </w:rPr>
              <w:t>th</w:t>
            </w:r>
            <w:r w:rsidR="007C315E">
              <w:rPr>
                <w:b/>
                <w:bCs/>
              </w:rPr>
              <w:t xml:space="preserve"> February 2022 @ 5.00pm</w:t>
            </w:r>
          </w:p>
        </w:tc>
      </w:tr>
    </w:tbl>
    <w:p w:rsidR="00263348" w:rsidRPr="00263348" w:rsidRDefault="00263348" w:rsidP="00263348">
      <w:pPr>
        <w:rPr>
          <w:b/>
          <w:bCs/>
          <w:i/>
        </w:rPr>
      </w:pPr>
    </w:p>
    <w:p w:rsidR="00263348" w:rsidRPr="00263348" w:rsidRDefault="00263348" w:rsidP="00263348">
      <w:pPr>
        <w:spacing w:after="120"/>
        <w:rPr>
          <w:b/>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381023" w:rsidRPr="00F815DB" w:rsidRDefault="00381023" w:rsidP="00A63B5A">
      <w:pPr>
        <w:jc w:val="center"/>
        <w:rPr>
          <w:b/>
          <w:iCs/>
          <w:color w:val="FF0000"/>
        </w:rPr>
      </w:pPr>
    </w:p>
    <w:p w:rsidR="00553354" w:rsidRPr="00D4134F" w:rsidRDefault="00553354" w:rsidP="003442AD">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553354" w:rsidP="00A501B5">
            <w:pPr>
              <w:tabs>
                <w:tab w:val="left" w:pos="1418"/>
              </w:tabs>
              <w:rPr>
                <w:b/>
                <w:color w:val="000000"/>
              </w:rPr>
            </w:pPr>
          </w:p>
          <w:p w:rsidR="00553354" w:rsidRPr="00E644EF" w:rsidRDefault="002F189B" w:rsidP="00A501B5">
            <w:pPr>
              <w:tabs>
                <w:tab w:val="left" w:pos="1418"/>
              </w:tabs>
              <w:rPr>
                <w:b/>
                <w:color w:val="FF0000"/>
                <w:sz w:val="16"/>
                <w:szCs w:val="16"/>
              </w:rPr>
            </w:pPr>
            <w:r w:rsidRPr="002F189B">
              <w:rPr>
                <w:b/>
              </w:rPr>
              <w:t>Clinical Engineering Technician, Principal</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263348" w:rsidP="00A501B5">
            <w:pPr>
              <w:spacing w:before="40" w:after="40"/>
              <w:rPr>
                <w:b/>
                <w:color w:val="FF0000"/>
              </w:rPr>
            </w:pPr>
            <w:r>
              <w:rPr>
                <w:b/>
              </w:rPr>
              <w:t>UHKCET00576</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E25B2F">
        <w:fldChar w:fldCharType="begin">
          <w:ffData>
            <w:name w:val=""/>
            <w:enabled/>
            <w:calcOnExit w:val="0"/>
            <w:checkBox>
              <w:sizeAuto/>
              <w:default w:val="0"/>
            </w:checkBox>
          </w:ffData>
        </w:fldChar>
      </w:r>
      <w:r>
        <w:instrText xml:space="preserve"> FORMCHECKBOX </w:instrText>
      </w:r>
      <w:r w:rsidR="001B31C8">
        <w:fldChar w:fldCharType="separate"/>
      </w:r>
      <w:r w:rsidR="00E25B2F">
        <w:fldChar w:fldCharType="end"/>
      </w:r>
      <w:r>
        <w:t xml:space="preserve">   No  </w:t>
      </w:r>
      <w:r w:rsidR="00E25B2F">
        <w:fldChar w:fldCharType="begin">
          <w:ffData>
            <w:name w:val=""/>
            <w:enabled/>
            <w:calcOnExit w:val="0"/>
            <w:checkBox>
              <w:sizeAuto/>
              <w:default w:val="0"/>
            </w:checkBox>
          </w:ffData>
        </w:fldChar>
      </w:r>
      <w:r>
        <w:instrText>FORMCHECKBOX</w:instrText>
      </w:r>
      <w:r w:rsidR="001B31C8">
        <w:fldChar w:fldCharType="separate"/>
      </w:r>
      <w:r w:rsidR="00E25B2F">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1B31C8">
              <w:rPr>
                <w:color w:val="000000" w:themeColor="text1"/>
              </w:rPr>
            </w:r>
            <w:r w:rsidR="001B31C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1B31C8">
              <w:rPr>
                <w:color w:val="000000" w:themeColor="text1"/>
              </w:rPr>
            </w:r>
            <w:r w:rsidR="001B31C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1B31C8">
              <w:rPr>
                <w:color w:val="000000" w:themeColor="text1"/>
              </w:rPr>
            </w:r>
            <w:r w:rsidR="001B31C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1B31C8">
              <w:rPr>
                <w:color w:val="000000" w:themeColor="text1"/>
              </w:rPr>
            </w:r>
            <w:r w:rsidR="001B31C8">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1B31C8">
              <w:rPr>
                <w:color w:val="000000" w:themeColor="text1"/>
              </w:rPr>
            </w:r>
            <w:r w:rsidR="001B31C8">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1B31C8">
              <w:rPr>
                <w:color w:val="000000" w:themeColor="text1"/>
              </w:rPr>
            </w:r>
            <w:r w:rsidR="001B31C8">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BD13BE" w:rsidRDefault="00BD13BE" w:rsidP="00BD13BE">
      <w:pPr>
        <w:pStyle w:val="ListParagraph"/>
        <w:suppressAutoHyphens w:val="0"/>
        <w:ind w:left="360"/>
        <w:rPr>
          <w:b/>
          <w:color w:val="000000"/>
          <w:sz w:val="22"/>
          <w:szCs w:val="22"/>
        </w:rPr>
      </w:pPr>
    </w:p>
    <w:p w:rsidR="002F189B" w:rsidRDefault="002F189B" w:rsidP="00BD13BE">
      <w:pPr>
        <w:pStyle w:val="ListParagraph"/>
        <w:suppressAutoHyphens w:val="0"/>
        <w:ind w:left="360"/>
        <w:rPr>
          <w:b/>
          <w:color w:val="000000"/>
          <w:sz w:val="22"/>
          <w:szCs w:val="22"/>
        </w:rPr>
      </w:pPr>
    </w:p>
    <w:p w:rsidR="002F189B" w:rsidRDefault="002F189B" w:rsidP="00BD13BE">
      <w:pPr>
        <w:pStyle w:val="ListParagraph"/>
        <w:suppressAutoHyphens w:val="0"/>
        <w:ind w:left="360"/>
        <w:rPr>
          <w:b/>
          <w:color w:val="000000"/>
          <w:sz w:val="22"/>
          <w:szCs w:val="22"/>
        </w:rPr>
      </w:pPr>
    </w:p>
    <w:p w:rsidR="002F189B" w:rsidRDefault="002F189B" w:rsidP="00BD13BE">
      <w:pPr>
        <w:pStyle w:val="ListParagraph"/>
        <w:suppressAutoHyphens w:val="0"/>
        <w:ind w:left="360"/>
        <w:rPr>
          <w:b/>
          <w:color w:val="000000"/>
          <w:sz w:val="22"/>
          <w:szCs w:val="22"/>
        </w:rPr>
      </w:pPr>
    </w:p>
    <w:p w:rsidR="002F189B" w:rsidRDefault="002F189B" w:rsidP="00BD13BE">
      <w:pPr>
        <w:pStyle w:val="ListParagraph"/>
        <w:suppressAutoHyphens w:val="0"/>
        <w:ind w:left="360"/>
        <w:rPr>
          <w:b/>
          <w:color w:val="000000"/>
          <w:sz w:val="22"/>
          <w:szCs w:val="22"/>
        </w:rPr>
      </w:pPr>
    </w:p>
    <w:p w:rsidR="002F189B" w:rsidRDefault="002F189B" w:rsidP="00BD13BE">
      <w:pPr>
        <w:pStyle w:val="ListParagraph"/>
        <w:suppressAutoHyphens w:val="0"/>
        <w:ind w:left="360"/>
        <w:rPr>
          <w:b/>
          <w:color w:val="000000"/>
          <w:sz w:val="22"/>
          <w:szCs w:val="22"/>
        </w:rPr>
      </w:pPr>
    </w:p>
    <w:p w:rsidR="002F189B" w:rsidRDefault="002F189B" w:rsidP="00BD13BE">
      <w:pPr>
        <w:pStyle w:val="ListParagraph"/>
        <w:suppressAutoHyphens w:val="0"/>
        <w:ind w:left="360"/>
        <w:rPr>
          <w:b/>
          <w:color w:val="000000"/>
          <w:sz w:val="22"/>
          <w:szCs w:val="22"/>
        </w:rPr>
      </w:pPr>
    </w:p>
    <w:p w:rsidR="002F189B" w:rsidRDefault="002F189B" w:rsidP="00BD13BE">
      <w:pPr>
        <w:pStyle w:val="ListParagraph"/>
        <w:suppressAutoHyphens w:val="0"/>
        <w:ind w:left="360"/>
        <w:rPr>
          <w:b/>
          <w:color w:val="000000"/>
          <w:sz w:val="22"/>
          <w:szCs w:val="22"/>
        </w:rPr>
      </w:pPr>
    </w:p>
    <w:p w:rsidR="002F189B" w:rsidRDefault="002F189B"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ED2B56" w:rsidRDefault="00ED2B56" w:rsidP="00BD13BE">
      <w:pPr>
        <w:pStyle w:val="ListParagraph"/>
        <w:suppressAutoHyphens w:val="0"/>
        <w:ind w:left="360"/>
        <w:rPr>
          <w:b/>
          <w:color w:val="000000"/>
          <w:sz w:val="22"/>
          <w:szCs w:val="22"/>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804B7C" w:rsidRPr="00626336" w:rsidRDefault="00804B7C" w:rsidP="00804B7C">
      <w:pPr>
        <w:suppressAutoHyphens w:val="0"/>
        <w:ind w:right="-154"/>
        <w:jc w:val="both"/>
        <w:rPr>
          <w:b/>
        </w:rPr>
      </w:pPr>
      <w:r w:rsidRPr="00626336">
        <w:rPr>
          <w:bCs/>
        </w:rPr>
        <w:t xml:space="preserve">Please indicate below how your qualifications and professional experience meet the eligibility criteria for the role.  </w:t>
      </w:r>
      <w:r w:rsidRPr="00626336">
        <w:rPr>
          <w:b/>
          <w:bCs/>
        </w:rPr>
        <w:t>Please note that if you omit information in this section pertinent to the eligibility criteria you will be deemed ineligible and subsequently not called forward to interview.</w:t>
      </w:r>
      <w:r w:rsidRPr="00626336">
        <w:rPr>
          <w:bCs/>
        </w:rPr>
        <w:t xml:space="preserve">  Please complete each section below.</w:t>
      </w:r>
    </w:p>
    <w:p w:rsidR="00804B7C" w:rsidRPr="00EF4BB9" w:rsidRDefault="00804B7C" w:rsidP="00804B7C">
      <w:pPr>
        <w:rPr>
          <w:b/>
          <w:bCs/>
        </w:rPr>
      </w:pPr>
    </w:p>
    <w:p w:rsidR="00804B7C" w:rsidRPr="00671334" w:rsidRDefault="00804B7C" w:rsidP="00804B7C">
      <w:pPr>
        <w:pStyle w:val="ListParagraph"/>
        <w:numPr>
          <w:ilvl w:val="0"/>
          <w:numId w:val="22"/>
        </w:numPr>
        <w:suppressAutoHyphens w:val="0"/>
        <w:autoSpaceDE w:val="0"/>
        <w:autoSpaceDN w:val="0"/>
        <w:adjustRightInd w:val="0"/>
        <w:rPr>
          <w:color w:val="000000"/>
          <w:lang w:val="en-IE" w:eastAsia="en-IE"/>
        </w:rPr>
      </w:pPr>
      <w:r w:rsidRPr="00671334">
        <w:rPr>
          <w:color w:val="000000"/>
          <w:lang w:val="en-IE" w:eastAsia="en-IE"/>
        </w:rPr>
        <w:t xml:space="preserve">Hold as a minimum a recognised qualification at National Framework of Qualifications (NFQ), Level 7 or higher, in </w:t>
      </w:r>
      <w:r w:rsidRPr="00626336">
        <w:rPr>
          <w:b/>
          <w:color w:val="000000"/>
          <w:u w:val="single"/>
          <w:lang w:val="en-IE" w:eastAsia="en-IE"/>
        </w:rPr>
        <w:t>one</w:t>
      </w:r>
      <w:r w:rsidRPr="00671334">
        <w:rPr>
          <w:color w:val="000000"/>
          <w:lang w:val="en-IE" w:eastAsia="en-IE"/>
        </w:rPr>
        <w:t xml:space="preserve"> of the following engineering disciplines; </w:t>
      </w:r>
    </w:p>
    <w:p w:rsidR="00804B7C" w:rsidRDefault="00804B7C" w:rsidP="00804B7C">
      <w:pPr>
        <w:autoSpaceDE w:val="0"/>
        <w:autoSpaceDN w:val="0"/>
        <w:adjustRightInd w:val="0"/>
        <w:jc w:val="center"/>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93"/>
        <w:gridCol w:w="2268"/>
        <w:gridCol w:w="2551"/>
        <w:gridCol w:w="1433"/>
      </w:tblGrid>
      <w:tr w:rsidR="00804B7C" w:rsidRPr="00E11CEC" w:rsidTr="00804B7C">
        <w:tc>
          <w:tcPr>
            <w:tcW w:w="2943" w:type="dxa"/>
            <w:shd w:val="clear" w:color="auto" w:fill="D9D9D9"/>
          </w:tcPr>
          <w:p w:rsidR="00804B7C" w:rsidRDefault="00804B7C" w:rsidP="00804B7C">
            <w:pPr>
              <w:rPr>
                <w:b/>
              </w:rPr>
            </w:pPr>
          </w:p>
          <w:p w:rsidR="00804B7C" w:rsidRPr="00E11CEC" w:rsidRDefault="00804B7C" w:rsidP="00804B7C">
            <w:pPr>
              <w:rPr>
                <w:b/>
              </w:rPr>
            </w:pPr>
            <w:r>
              <w:rPr>
                <w:b/>
              </w:rPr>
              <w:t>Discipline</w:t>
            </w:r>
          </w:p>
        </w:tc>
        <w:tc>
          <w:tcPr>
            <w:tcW w:w="993" w:type="dxa"/>
            <w:shd w:val="clear" w:color="auto" w:fill="D9D9D9"/>
          </w:tcPr>
          <w:p w:rsidR="00804B7C" w:rsidRPr="00E11CEC" w:rsidRDefault="00804B7C" w:rsidP="00804B7C">
            <w:pPr>
              <w:rPr>
                <w:b/>
              </w:rPr>
            </w:pPr>
            <w:r w:rsidRPr="00E11CEC">
              <w:rPr>
                <w:b/>
              </w:rPr>
              <w:t>Year of Award</w:t>
            </w:r>
          </w:p>
        </w:tc>
        <w:tc>
          <w:tcPr>
            <w:tcW w:w="2268" w:type="dxa"/>
            <w:shd w:val="clear" w:color="auto" w:fill="D9D9D9"/>
          </w:tcPr>
          <w:p w:rsidR="00804B7C" w:rsidRPr="00E11CEC" w:rsidRDefault="00804B7C" w:rsidP="00804B7C">
            <w:pPr>
              <w:rPr>
                <w:b/>
              </w:rPr>
            </w:pPr>
            <w:r w:rsidRPr="00E11CEC">
              <w:rPr>
                <w:b/>
              </w:rPr>
              <w:t>College / Educational Institution</w:t>
            </w:r>
          </w:p>
        </w:tc>
        <w:tc>
          <w:tcPr>
            <w:tcW w:w="2551" w:type="dxa"/>
            <w:shd w:val="clear" w:color="auto" w:fill="D9D9D9"/>
          </w:tcPr>
          <w:p w:rsidR="00804B7C" w:rsidRDefault="00804B7C" w:rsidP="00804B7C">
            <w:pPr>
              <w:rPr>
                <w:b/>
              </w:rPr>
            </w:pPr>
          </w:p>
          <w:p w:rsidR="00804B7C" w:rsidRPr="00E11CEC" w:rsidRDefault="00804B7C" w:rsidP="00804B7C">
            <w:pPr>
              <w:rPr>
                <w:b/>
              </w:rPr>
            </w:pPr>
            <w:r w:rsidRPr="00E11CEC">
              <w:rPr>
                <w:b/>
              </w:rPr>
              <w:t>Name of Course</w:t>
            </w:r>
          </w:p>
        </w:tc>
        <w:tc>
          <w:tcPr>
            <w:tcW w:w="1433" w:type="dxa"/>
            <w:shd w:val="clear" w:color="auto" w:fill="D9D9D9"/>
          </w:tcPr>
          <w:p w:rsidR="00804B7C" w:rsidRDefault="00804B7C" w:rsidP="00804B7C">
            <w:pPr>
              <w:rPr>
                <w:b/>
              </w:rPr>
            </w:pPr>
          </w:p>
          <w:p w:rsidR="00804B7C" w:rsidRPr="00E11CEC" w:rsidRDefault="00804B7C" w:rsidP="00804B7C">
            <w:pPr>
              <w:rPr>
                <w:b/>
              </w:rPr>
            </w:pPr>
            <w:r w:rsidRPr="00E11CEC">
              <w:rPr>
                <w:b/>
              </w:rPr>
              <w:t>Award</w:t>
            </w:r>
          </w:p>
          <w:p w:rsidR="00804B7C" w:rsidRPr="00E11CEC" w:rsidRDefault="00804B7C" w:rsidP="00804B7C">
            <w:pPr>
              <w:rPr>
                <w:b/>
              </w:rPr>
            </w:pPr>
          </w:p>
        </w:tc>
      </w:tr>
      <w:tr w:rsidR="00804B7C" w:rsidRPr="00E11CEC" w:rsidTr="00804B7C">
        <w:tc>
          <w:tcPr>
            <w:tcW w:w="2943" w:type="dxa"/>
          </w:tcPr>
          <w:p w:rsidR="00804B7C" w:rsidRPr="002F2843" w:rsidRDefault="00804B7C" w:rsidP="00804B7C">
            <w:pPr>
              <w:autoSpaceDE w:val="0"/>
              <w:autoSpaceDN w:val="0"/>
              <w:adjustRightInd w:val="0"/>
              <w:rPr>
                <w:lang w:val="en-IE" w:eastAsia="en-IE"/>
              </w:rPr>
            </w:pPr>
            <w:r w:rsidRPr="00E11CEC">
              <w:rPr>
                <w:lang w:val="en-IE" w:eastAsia="en-IE"/>
              </w:rPr>
              <w:t xml:space="preserve">(i.1) Electronic, </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E11CEC" w:rsidRDefault="00804B7C" w:rsidP="00804B7C">
            <w:pPr>
              <w:rPr>
                <w:b/>
                <w:sz w:val="32"/>
                <w:szCs w:val="32"/>
              </w:rPr>
            </w:pPr>
            <w:r w:rsidRPr="00E11CEC">
              <w:rPr>
                <w:lang w:val="en-IE" w:eastAsia="en-IE"/>
              </w:rPr>
              <w:t>(i.2) Electrical,</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2F2843" w:rsidRDefault="00804B7C" w:rsidP="00804B7C">
            <w:pPr>
              <w:autoSpaceDE w:val="0"/>
              <w:autoSpaceDN w:val="0"/>
              <w:adjustRightInd w:val="0"/>
              <w:rPr>
                <w:lang w:val="en-IE" w:eastAsia="en-IE"/>
              </w:rPr>
            </w:pPr>
            <w:r w:rsidRPr="00E11CEC">
              <w:rPr>
                <w:lang w:val="en-IE" w:eastAsia="en-IE"/>
              </w:rPr>
              <w:t xml:space="preserve">(i.3) Instrument Physics, </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2F2843" w:rsidRDefault="00804B7C" w:rsidP="00804B7C">
            <w:pPr>
              <w:autoSpaceDE w:val="0"/>
              <w:autoSpaceDN w:val="0"/>
              <w:adjustRightInd w:val="0"/>
              <w:rPr>
                <w:lang w:val="en-IE" w:eastAsia="en-IE"/>
              </w:rPr>
            </w:pPr>
            <w:r w:rsidRPr="00E11CEC">
              <w:rPr>
                <w:lang w:val="en-IE" w:eastAsia="en-IE"/>
              </w:rPr>
              <w:t xml:space="preserve">(i.4) Industrial Instrumentation, </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E11CEC" w:rsidRDefault="00804B7C" w:rsidP="00804B7C">
            <w:pPr>
              <w:rPr>
                <w:b/>
                <w:sz w:val="32"/>
                <w:szCs w:val="32"/>
              </w:rPr>
            </w:pPr>
            <w:r w:rsidRPr="00E11CEC">
              <w:rPr>
                <w:lang w:val="en-IE" w:eastAsia="en-IE"/>
              </w:rPr>
              <w:t>(i.5) Applied Physics,</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2F2843" w:rsidRDefault="00804B7C" w:rsidP="00804B7C">
            <w:pPr>
              <w:autoSpaceDE w:val="0"/>
              <w:autoSpaceDN w:val="0"/>
              <w:adjustRightInd w:val="0"/>
              <w:rPr>
                <w:lang w:val="en-IE" w:eastAsia="en-IE"/>
              </w:rPr>
            </w:pPr>
            <w:r w:rsidRPr="00E11CEC">
              <w:rPr>
                <w:lang w:val="en-IE" w:eastAsia="en-IE"/>
              </w:rPr>
              <w:t xml:space="preserve">(i.6) Mechanical, </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055A61" w:rsidRDefault="00804B7C" w:rsidP="00804B7C">
            <w:pPr>
              <w:rPr>
                <w:color w:val="000000"/>
                <w:lang w:val="en-IE" w:eastAsia="en-IE"/>
              </w:rPr>
            </w:pPr>
            <w:r w:rsidRPr="00E11CEC">
              <w:rPr>
                <w:lang w:val="en-IE" w:eastAsia="en-IE"/>
              </w:rPr>
              <w:t xml:space="preserve">(i.7) </w:t>
            </w:r>
            <w:proofErr w:type="spellStart"/>
            <w:r w:rsidRPr="00E11CEC">
              <w:rPr>
                <w:lang w:val="en-IE" w:eastAsia="en-IE"/>
              </w:rPr>
              <w:t>Mechtronic</w:t>
            </w:r>
            <w:proofErr w:type="spellEnd"/>
            <w:r w:rsidRPr="00E11CEC">
              <w:rPr>
                <w:lang w:val="en-IE" w:eastAsia="en-IE"/>
              </w:rPr>
              <w:t>,</w:t>
            </w:r>
            <w:r>
              <w:rPr>
                <w:color w:val="000000"/>
                <w:lang w:val="en-IE" w:eastAsia="en-IE"/>
              </w:rPr>
              <w:t xml:space="preserve"> </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Borders>
              <w:top w:val="single" w:sz="4" w:space="0" w:color="auto"/>
              <w:left w:val="single" w:sz="4" w:space="0" w:color="auto"/>
              <w:bottom w:val="single" w:sz="4" w:space="0" w:color="auto"/>
              <w:right w:val="single" w:sz="4" w:space="0" w:color="auto"/>
            </w:tcBorders>
          </w:tcPr>
          <w:p w:rsidR="00804B7C" w:rsidRPr="00055A61" w:rsidRDefault="00804B7C" w:rsidP="00804B7C">
            <w:pPr>
              <w:rPr>
                <w:lang w:val="en-IE" w:eastAsia="en-IE"/>
              </w:rPr>
            </w:pPr>
            <w:r>
              <w:rPr>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rsidR="00804B7C" w:rsidRPr="00E11CEC" w:rsidRDefault="00804B7C" w:rsidP="00804B7C">
            <w:pPr>
              <w:rPr>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804B7C" w:rsidRPr="00E11CEC" w:rsidRDefault="00804B7C" w:rsidP="00804B7C">
            <w:pPr>
              <w:rPr>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804B7C" w:rsidRPr="00E11CEC" w:rsidRDefault="00804B7C" w:rsidP="00804B7C">
            <w:pPr>
              <w:rPr>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804B7C" w:rsidRPr="00E11CEC" w:rsidRDefault="00804B7C" w:rsidP="00804B7C">
            <w:pPr>
              <w:rPr>
                <w:b/>
                <w:sz w:val="32"/>
                <w:szCs w:val="32"/>
              </w:rPr>
            </w:pPr>
          </w:p>
        </w:tc>
      </w:tr>
    </w:tbl>
    <w:p w:rsidR="00804B7C" w:rsidRDefault="00804B7C" w:rsidP="00804B7C">
      <w:pPr>
        <w:autoSpaceDE w:val="0"/>
        <w:autoSpaceDN w:val="0"/>
        <w:adjustRightInd w:val="0"/>
        <w:rPr>
          <w:b/>
          <w:bCs/>
          <w:color w:val="000000"/>
          <w:lang w:val="en-IE" w:eastAsia="en-IE"/>
        </w:rPr>
      </w:pPr>
    </w:p>
    <w:p w:rsidR="00804B7C" w:rsidRPr="00040929" w:rsidRDefault="00804B7C" w:rsidP="00804B7C">
      <w:pPr>
        <w:autoSpaceDE w:val="0"/>
        <w:autoSpaceDN w:val="0"/>
        <w:adjustRightInd w:val="0"/>
        <w:jc w:val="center"/>
        <w:rPr>
          <w:color w:val="000000"/>
          <w:sz w:val="24"/>
          <w:szCs w:val="24"/>
          <w:lang w:val="en-IE" w:eastAsia="en-IE"/>
        </w:rPr>
      </w:pPr>
      <w:r w:rsidRPr="00040929">
        <w:rPr>
          <w:b/>
          <w:bCs/>
          <w:color w:val="000000"/>
          <w:sz w:val="24"/>
          <w:szCs w:val="24"/>
          <w:lang w:val="en-IE" w:eastAsia="en-IE"/>
        </w:rPr>
        <w:t>O</w:t>
      </w:r>
      <w:r w:rsidR="007C315E">
        <w:rPr>
          <w:b/>
          <w:bCs/>
          <w:color w:val="000000"/>
          <w:sz w:val="24"/>
          <w:szCs w:val="24"/>
          <w:lang w:val="en-IE" w:eastAsia="en-IE"/>
        </w:rPr>
        <w:t>R</w:t>
      </w:r>
    </w:p>
    <w:p w:rsidR="00804B7C" w:rsidRDefault="00804B7C" w:rsidP="00804B7C">
      <w:pPr>
        <w:autoSpaceDE w:val="0"/>
        <w:autoSpaceDN w:val="0"/>
        <w:adjustRightInd w:val="0"/>
        <w:rPr>
          <w:color w:val="000000"/>
          <w:lang w:val="en-IE" w:eastAsia="en-IE"/>
        </w:rPr>
      </w:pPr>
    </w:p>
    <w:p w:rsidR="00804B7C" w:rsidRPr="00671334" w:rsidRDefault="00804B7C" w:rsidP="00804B7C">
      <w:pPr>
        <w:pStyle w:val="ListParagraph"/>
        <w:numPr>
          <w:ilvl w:val="0"/>
          <w:numId w:val="23"/>
        </w:numPr>
        <w:autoSpaceDE w:val="0"/>
        <w:autoSpaceDN w:val="0"/>
        <w:adjustRightInd w:val="0"/>
        <w:rPr>
          <w:color w:val="000000"/>
          <w:lang w:val="en-IE" w:eastAsia="en-IE"/>
        </w:rPr>
      </w:pPr>
      <w:r w:rsidRPr="00671334">
        <w:rPr>
          <w:color w:val="000000"/>
          <w:lang w:val="en-IE" w:eastAsia="en-IE"/>
        </w:rPr>
        <w:t xml:space="preserve">Hold a recognised qualification at least equivalent to one of the following; </w:t>
      </w:r>
    </w:p>
    <w:p w:rsidR="00804B7C" w:rsidRDefault="00804B7C" w:rsidP="00804B7C">
      <w:pPr>
        <w:autoSpaceDE w:val="0"/>
        <w:autoSpaceDN w:val="0"/>
        <w:adjustRightInd w:val="0"/>
        <w:ind w:left="720" w:firstLine="720"/>
        <w:rPr>
          <w:color w:val="000000"/>
          <w:lang w:val="en-IE" w:eastAsia="en-IE"/>
        </w:rPr>
      </w:pPr>
    </w:p>
    <w:p w:rsidR="00804B7C" w:rsidRPr="007C346E" w:rsidRDefault="00804B7C" w:rsidP="00804B7C">
      <w:pPr>
        <w:autoSpaceDE w:val="0"/>
        <w:autoSpaceDN w:val="0"/>
        <w:adjustRightInd w:val="0"/>
        <w:ind w:left="720" w:firstLine="720"/>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93"/>
        <w:gridCol w:w="2268"/>
        <w:gridCol w:w="2551"/>
        <w:gridCol w:w="1433"/>
      </w:tblGrid>
      <w:tr w:rsidR="00804B7C" w:rsidRPr="00E11CEC" w:rsidTr="00804B7C">
        <w:tc>
          <w:tcPr>
            <w:tcW w:w="2943" w:type="dxa"/>
            <w:shd w:val="clear" w:color="auto" w:fill="D9D9D9"/>
          </w:tcPr>
          <w:p w:rsidR="00804B7C" w:rsidRDefault="00804B7C" w:rsidP="00804B7C">
            <w:pPr>
              <w:rPr>
                <w:b/>
              </w:rPr>
            </w:pPr>
          </w:p>
          <w:p w:rsidR="00804B7C" w:rsidRPr="00E11CEC" w:rsidRDefault="00804B7C" w:rsidP="00804B7C">
            <w:pPr>
              <w:rPr>
                <w:b/>
              </w:rPr>
            </w:pPr>
            <w:r>
              <w:rPr>
                <w:b/>
              </w:rPr>
              <w:t>Discipline</w:t>
            </w:r>
          </w:p>
        </w:tc>
        <w:tc>
          <w:tcPr>
            <w:tcW w:w="993" w:type="dxa"/>
            <w:shd w:val="clear" w:color="auto" w:fill="D9D9D9"/>
          </w:tcPr>
          <w:p w:rsidR="00804B7C" w:rsidRPr="00E11CEC" w:rsidRDefault="00804B7C" w:rsidP="00804B7C">
            <w:pPr>
              <w:rPr>
                <w:b/>
              </w:rPr>
            </w:pPr>
            <w:r w:rsidRPr="00E11CEC">
              <w:rPr>
                <w:b/>
              </w:rPr>
              <w:t>Year of Award</w:t>
            </w:r>
          </w:p>
        </w:tc>
        <w:tc>
          <w:tcPr>
            <w:tcW w:w="2268" w:type="dxa"/>
            <w:shd w:val="clear" w:color="auto" w:fill="D9D9D9"/>
          </w:tcPr>
          <w:p w:rsidR="00804B7C" w:rsidRPr="00E11CEC" w:rsidRDefault="00804B7C" w:rsidP="00804B7C">
            <w:pPr>
              <w:rPr>
                <w:b/>
              </w:rPr>
            </w:pPr>
            <w:r w:rsidRPr="00E11CEC">
              <w:rPr>
                <w:b/>
              </w:rPr>
              <w:t>College / Educational Institution</w:t>
            </w:r>
          </w:p>
        </w:tc>
        <w:tc>
          <w:tcPr>
            <w:tcW w:w="2551" w:type="dxa"/>
            <w:shd w:val="clear" w:color="auto" w:fill="D9D9D9"/>
          </w:tcPr>
          <w:p w:rsidR="00804B7C" w:rsidRDefault="00804B7C" w:rsidP="00804B7C">
            <w:pPr>
              <w:rPr>
                <w:b/>
              </w:rPr>
            </w:pPr>
          </w:p>
          <w:p w:rsidR="00804B7C" w:rsidRPr="00E11CEC" w:rsidRDefault="00804B7C" w:rsidP="00804B7C">
            <w:pPr>
              <w:rPr>
                <w:b/>
              </w:rPr>
            </w:pPr>
            <w:r w:rsidRPr="00E11CEC">
              <w:rPr>
                <w:b/>
              </w:rPr>
              <w:t>Name of Course</w:t>
            </w:r>
          </w:p>
        </w:tc>
        <w:tc>
          <w:tcPr>
            <w:tcW w:w="1433" w:type="dxa"/>
            <w:shd w:val="clear" w:color="auto" w:fill="D9D9D9"/>
          </w:tcPr>
          <w:p w:rsidR="00804B7C" w:rsidRDefault="00804B7C" w:rsidP="00804B7C">
            <w:pPr>
              <w:rPr>
                <w:b/>
              </w:rPr>
            </w:pPr>
          </w:p>
          <w:p w:rsidR="00804B7C" w:rsidRPr="00E11CEC" w:rsidRDefault="00804B7C" w:rsidP="00804B7C">
            <w:pPr>
              <w:rPr>
                <w:b/>
              </w:rPr>
            </w:pPr>
            <w:r w:rsidRPr="00E11CEC">
              <w:rPr>
                <w:b/>
              </w:rPr>
              <w:t>Award</w:t>
            </w:r>
          </w:p>
          <w:p w:rsidR="00804B7C" w:rsidRPr="00E11CEC" w:rsidRDefault="00804B7C" w:rsidP="00804B7C">
            <w:pPr>
              <w:rPr>
                <w:b/>
              </w:rPr>
            </w:pPr>
          </w:p>
        </w:tc>
      </w:tr>
      <w:tr w:rsidR="00804B7C" w:rsidRPr="00E11CEC" w:rsidTr="00804B7C">
        <w:tc>
          <w:tcPr>
            <w:tcW w:w="2943" w:type="dxa"/>
          </w:tcPr>
          <w:p w:rsidR="00804B7C" w:rsidRPr="002F2843" w:rsidRDefault="00804B7C" w:rsidP="00804B7C">
            <w:pPr>
              <w:autoSpaceDE w:val="0"/>
              <w:autoSpaceDN w:val="0"/>
              <w:adjustRightInd w:val="0"/>
              <w:jc w:val="both"/>
              <w:rPr>
                <w:lang w:val="en-IE" w:eastAsia="en-IE"/>
              </w:rPr>
            </w:pPr>
            <w:r w:rsidRPr="00E11CEC">
              <w:rPr>
                <w:lang w:val="en-IE" w:eastAsia="en-IE"/>
              </w:rPr>
              <w:t xml:space="preserve">(i.1) Electronic, </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E11CEC" w:rsidRDefault="00804B7C" w:rsidP="00804B7C">
            <w:pPr>
              <w:rPr>
                <w:b/>
                <w:sz w:val="32"/>
                <w:szCs w:val="32"/>
              </w:rPr>
            </w:pPr>
            <w:r w:rsidRPr="00E11CEC">
              <w:rPr>
                <w:lang w:val="en-IE" w:eastAsia="en-IE"/>
              </w:rPr>
              <w:t>(i.2) Electrical,</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2F2843" w:rsidRDefault="00804B7C" w:rsidP="00804B7C">
            <w:pPr>
              <w:autoSpaceDE w:val="0"/>
              <w:autoSpaceDN w:val="0"/>
              <w:adjustRightInd w:val="0"/>
              <w:jc w:val="both"/>
              <w:rPr>
                <w:lang w:val="en-IE" w:eastAsia="en-IE"/>
              </w:rPr>
            </w:pPr>
            <w:r w:rsidRPr="00E11CEC">
              <w:rPr>
                <w:lang w:val="en-IE" w:eastAsia="en-IE"/>
              </w:rPr>
              <w:t xml:space="preserve">(i.3) Instrument Physics, </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2F2843" w:rsidRDefault="00804B7C" w:rsidP="00804B7C">
            <w:pPr>
              <w:autoSpaceDE w:val="0"/>
              <w:autoSpaceDN w:val="0"/>
              <w:adjustRightInd w:val="0"/>
              <w:jc w:val="both"/>
              <w:rPr>
                <w:lang w:val="en-IE" w:eastAsia="en-IE"/>
              </w:rPr>
            </w:pPr>
            <w:r w:rsidRPr="00E11CEC">
              <w:rPr>
                <w:lang w:val="en-IE" w:eastAsia="en-IE"/>
              </w:rPr>
              <w:t xml:space="preserve">(i.4) Industrial Instrumentation, </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E11CEC" w:rsidRDefault="00804B7C" w:rsidP="00804B7C">
            <w:pPr>
              <w:rPr>
                <w:b/>
                <w:sz w:val="32"/>
                <w:szCs w:val="32"/>
              </w:rPr>
            </w:pPr>
            <w:r w:rsidRPr="00E11CEC">
              <w:rPr>
                <w:lang w:val="en-IE" w:eastAsia="en-IE"/>
              </w:rPr>
              <w:t>(i.5) Applied Physics,</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2F2843" w:rsidRDefault="00804B7C" w:rsidP="00804B7C">
            <w:pPr>
              <w:autoSpaceDE w:val="0"/>
              <w:autoSpaceDN w:val="0"/>
              <w:adjustRightInd w:val="0"/>
              <w:jc w:val="both"/>
              <w:rPr>
                <w:lang w:val="en-IE" w:eastAsia="en-IE"/>
              </w:rPr>
            </w:pPr>
            <w:r w:rsidRPr="00E11CEC">
              <w:rPr>
                <w:lang w:val="en-IE" w:eastAsia="en-IE"/>
              </w:rPr>
              <w:t xml:space="preserve">(i.6) Mechanical, </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Pr>
          <w:p w:rsidR="00804B7C" w:rsidRPr="00E11CEC" w:rsidRDefault="00804B7C" w:rsidP="00804B7C">
            <w:pPr>
              <w:rPr>
                <w:b/>
                <w:sz w:val="32"/>
                <w:szCs w:val="32"/>
              </w:rPr>
            </w:pPr>
            <w:r w:rsidRPr="00E11CEC">
              <w:rPr>
                <w:lang w:val="en-IE" w:eastAsia="en-IE"/>
              </w:rPr>
              <w:t xml:space="preserve">(i.7) </w:t>
            </w:r>
            <w:proofErr w:type="spellStart"/>
            <w:r w:rsidRPr="00E11CEC">
              <w:rPr>
                <w:lang w:val="en-IE" w:eastAsia="en-IE"/>
              </w:rPr>
              <w:t>Mechtronic</w:t>
            </w:r>
            <w:proofErr w:type="spellEnd"/>
            <w:r w:rsidRPr="00E11CEC">
              <w:rPr>
                <w:lang w:val="en-IE" w:eastAsia="en-IE"/>
              </w:rPr>
              <w:t>,</w:t>
            </w:r>
          </w:p>
        </w:tc>
        <w:tc>
          <w:tcPr>
            <w:tcW w:w="993" w:type="dxa"/>
          </w:tcPr>
          <w:p w:rsidR="00804B7C" w:rsidRPr="00E11CEC" w:rsidRDefault="00804B7C" w:rsidP="00804B7C">
            <w:pPr>
              <w:rPr>
                <w:b/>
                <w:sz w:val="32"/>
                <w:szCs w:val="32"/>
              </w:rPr>
            </w:pPr>
          </w:p>
        </w:tc>
        <w:tc>
          <w:tcPr>
            <w:tcW w:w="2268" w:type="dxa"/>
          </w:tcPr>
          <w:p w:rsidR="00804B7C" w:rsidRPr="00E11CEC" w:rsidRDefault="00804B7C" w:rsidP="00804B7C">
            <w:pPr>
              <w:rPr>
                <w:b/>
                <w:sz w:val="32"/>
                <w:szCs w:val="32"/>
              </w:rPr>
            </w:pPr>
          </w:p>
        </w:tc>
        <w:tc>
          <w:tcPr>
            <w:tcW w:w="2551" w:type="dxa"/>
          </w:tcPr>
          <w:p w:rsidR="00804B7C" w:rsidRPr="00E11CEC" w:rsidRDefault="00804B7C" w:rsidP="00804B7C">
            <w:pPr>
              <w:rPr>
                <w:b/>
                <w:sz w:val="32"/>
                <w:szCs w:val="32"/>
              </w:rPr>
            </w:pPr>
          </w:p>
        </w:tc>
        <w:tc>
          <w:tcPr>
            <w:tcW w:w="1433" w:type="dxa"/>
            <w:shd w:val="clear" w:color="auto" w:fill="auto"/>
          </w:tcPr>
          <w:p w:rsidR="00804B7C" w:rsidRPr="00E11CEC" w:rsidRDefault="00804B7C" w:rsidP="00804B7C">
            <w:pPr>
              <w:rPr>
                <w:b/>
                <w:sz w:val="32"/>
                <w:szCs w:val="32"/>
              </w:rPr>
            </w:pPr>
          </w:p>
        </w:tc>
      </w:tr>
      <w:tr w:rsidR="00804B7C" w:rsidRPr="00E11CEC" w:rsidTr="00804B7C">
        <w:tc>
          <w:tcPr>
            <w:tcW w:w="2943" w:type="dxa"/>
            <w:tcBorders>
              <w:top w:val="single" w:sz="4" w:space="0" w:color="auto"/>
              <w:left w:val="single" w:sz="4" w:space="0" w:color="auto"/>
              <w:bottom w:val="single" w:sz="4" w:space="0" w:color="auto"/>
              <w:right w:val="single" w:sz="4" w:space="0" w:color="auto"/>
            </w:tcBorders>
          </w:tcPr>
          <w:p w:rsidR="00804B7C" w:rsidRPr="00055A61" w:rsidRDefault="00804B7C" w:rsidP="00804B7C">
            <w:pPr>
              <w:rPr>
                <w:lang w:val="en-IE" w:eastAsia="en-IE"/>
              </w:rPr>
            </w:pPr>
            <w:r>
              <w:rPr>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rsidR="00804B7C" w:rsidRPr="00E11CEC" w:rsidRDefault="00804B7C" w:rsidP="00804B7C">
            <w:pPr>
              <w:rPr>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804B7C" w:rsidRPr="00E11CEC" w:rsidRDefault="00804B7C" w:rsidP="00804B7C">
            <w:pPr>
              <w:rPr>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804B7C" w:rsidRPr="00E11CEC" w:rsidRDefault="00804B7C" w:rsidP="00804B7C">
            <w:pPr>
              <w:rPr>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804B7C" w:rsidRPr="00E11CEC" w:rsidRDefault="00804B7C" w:rsidP="00804B7C">
            <w:pPr>
              <w:rPr>
                <w:b/>
                <w:sz w:val="32"/>
                <w:szCs w:val="32"/>
              </w:rPr>
            </w:pPr>
          </w:p>
        </w:tc>
      </w:tr>
    </w:tbl>
    <w:p w:rsidR="00804B7C" w:rsidRDefault="00804B7C" w:rsidP="009F4411">
      <w:pPr>
        <w:suppressAutoHyphens w:val="0"/>
        <w:ind w:right="-154"/>
        <w:jc w:val="both"/>
        <w:rPr>
          <w:b/>
          <w:color w:val="FF0000"/>
        </w:rPr>
      </w:pPr>
    </w:p>
    <w:p w:rsidR="00804B7C" w:rsidRDefault="00804B7C" w:rsidP="009F4411">
      <w:pPr>
        <w:suppressAutoHyphens w:val="0"/>
        <w:ind w:right="-154"/>
        <w:jc w:val="both"/>
        <w:rPr>
          <w:b/>
          <w:color w:val="FF0000"/>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3"/>
        <w:gridCol w:w="5103"/>
      </w:tblGrid>
      <w:tr w:rsidR="00804B7C" w:rsidRPr="005B42AA" w:rsidTr="00804B7C">
        <w:tc>
          <w:tcPr>
            <w:tcW w:w="10386" w:type="dxa"/>
            <w:gridSpan w:val="2"/>
            <w:tcBorders>
              <w:top w:val="single" w:sz="4" w:space="0" w:color="auto"/>
              <w:left w:val="single" w:sz="4" w:space="0" w:color="auto"/>
              <w:bottom w:val="single" w:sz="4" w:space="0" w:color="auto"/>
              <w:right w:val="single" w:sz="4" w:space="0" w:color="auto"/>
            </w:tcBorders>
            <w:shd w:val="clear" w:color="auto" w:fill="D9D9D9"/>
          </w:tcPr>
          <w:p w:rsidR="00804B7C" w:rsidRDefault="00804B7C" w:rsidP="00804B7C">
            <w:r w:rsidRPr="006A3267">
              <w:t xml:space="preserve">If your educational award has not been obtained in the Republic of Ireland, have you received </w:t>
            </w:r>
            <w:r w:rsidRPr="00626336">
              <w:rPr>
                <w:b/>
                <w:u w:val="single"/>
              </w:rPr>
              <w:t>validation</w:t>
            </w:r>
            <w:r w:rsidRPr="006A3267">
              <w:t xml:space="preserve"> of your qualifications? (</w:t>
            </w:r>
            <w:proofErr w:type="gramStart"/>
            <w:r w:rsidRPr="006A3267">
              <w:t>see</w:t>
            </w:r>
            <w:proofErr w:type="gramEnd"/>
            <w:r w:rsidRPr="006A3267">
              <w:t xml:space="preserve"> Appendix 1 of Additional Campaign Information for further information).</w:t>
            </w:r>
          </w:p>
          <w:p w:rsidR="00804B7C" w:rsidRDefault="00804B7C" w:rsidP="00804B7C"/>
          <w:p w:rsidR="00804B7C" w:rsidRPr="005B42AA" w:rsidRDefault="00804B7C" w:rsidP="00804B7C">
            <w:r w:rsidRPr="006A3267">
              <w:t>Please tick appropriate box:</w:t>
            </w:r>
          </w:p>
        </w:tc>
      </w:tr>
      <w:tr w:rsidR="00804B7C" w:rsidRPr="006A3267" w:rsidTr="00804B7C">
        <w:tc>
          <w:tcPr>
            <w:tcW w:w="5283" w:type="dxa"/>
            <w:tcBorders>
              <w:top w:val="single" w:sz="4" w:space="0" w:color="auto"/>
              <w:left w:val="single" w:sz="4" w:space="0" w:color="auto"/>
              <w:bottom w:val="single" w:sz="4" w:space="0" w:color="auto"/>
              <w:right w:val="single" w:sz="4" w:space="0" w:color="auto"/>
            </w:tcBorders>
          </w:tcPr>
          <w:p w:rsidR="00804B7C" w:rsidRPr="00626336" w:rsidRDefault="00804B7C" w:rsidP="00804B7C">
            <w:pPr>
              <w:rPr>
                <w:b/>
              </w:rPr>
            </w:pPr>
            <w:r w:rsidRPr="00626336">
              <w:rPr>
                <w:b/>
              </w:rPr>
              <w:t>Yes</w:t>
            </w:r>
          </w:p>
        </w:tc>
        <w:tc>
          <w:tcPr>
            <w:tcW w:w="5103" w:type="dxa"/>
            <w:tcBorders>
              <w:top w:val="single" w:sz="4" w:space="0" w:color="auto"/>
              <w:left w:val="single" w:sz="4" w:space="0" w:color="auto"/>
              <w:bottom w:val="single" w:sz="4" w:space="0" w:color="auto"/>
              <w:right w:val="single" w:sz="4" w:space="0" w:color="auto"/>
            </w:tcBorders>
          </w:tcPr>
          <w:p w:rsidR="00804B7C" w:rsidRPr="00626336" w:rsidRDefault="00804B7C" w:rsidP="00804B7C">
            <w:pPr>
              <w:rPr>
                <w:b/>
              </w:rPr>
            </w:pPr>
            <w:r w:rsidRPr="00626336">
              <w:rPr>
                <w:b/>
              </w:rPr>
              <w:t>No</w:t>
            </w:r>
          </w:p>
          <w:p w:rsidR="00804B7C" w:rsidRPr="006A3267" w:rsidRDefault="00804B7C" w:rsidP="00804B7C"/>
        </w:tc>
      </w:tr>
    </w:tbl>
    <w:p w:rsidR="00804B7C" w:rsidRDefault="00804B7C" w:rsidP="009F4411">
      <w:pPr>
        <w:suppressAutoHyphens w:val="0"/>
        <w:ind w:right="-154"/>
        <w:jc w:val="both"/>
        <w:rPr>
          <w:b/>
          <w:color w:val="FF0000"/>
        </w:rPr>
      </w:pPr>
    </w:p>
    <w:p w:rsidR="00804B7C" w:rsidRDefault="00804B7C" w:rsidP="009F4411">
      <w:pPr>
        <w:suppressAutoHyphens w:val="0"/>
        <w:ind w:right="-154"/>
        <w:jc w:val="both"/>
        <w:rPr>
          <w:b/>
          <w:color w:val="FF0000"/>
        </w:rPr>
      </w:pPr>
    </w:p>
    <w:p w:rsidR="00804B7C" w:rsidRDefault="00804B7C" w:rsidP="009F4411">
      <w:pPr>
        <w:suppressAutoHyphens w:val="0"/>
        <w:ind w:right="-154"/>
        <w:jc w:val="both"/>
        <w:rPr>
          <w:b/>
          <w:color w:val="FF0000"/>
        </w:rPr>
      </w:pPr>
    </w:p>
    <w:p w:rsidR="00804B7C" w:rsidRDefault="00804B7C" w:rsidP="009F4411">
      <w:pPr>
        <w:suppressAutoHyphens w:val="0"/>
        <w:ind w:right="-154"/>
        <w:jc w:val="both"/>
        <w:rPr>
          <w:b/>
          <w:color w:val="FF0000"/>
        </w:rPr>
      </w:pPr>
    </w:p>
    <w:p w:rsidR="00804B7C" w:rsidRDefault="00804B7C" w:rsidP="009F4411">
      <w:pPr>
        <w:suppressAutoHyphens w:val="0"/>
        <w:ind w:right="-154"/>
        <w:jc w:val="both"/>
        <w:rPr>
          <w:b/>
          <w:color w:val="FF0000"/>
        </w:rPr>
      </w:pPr>
    </w:p>
    <w:p w:rsidR="00804B7C" w:rsidRDefault="00804B7C" w:rsidP="009F4411">
      <w:pPr>
        <w:suppressAutoHyphens w:val="0"/>
        <w:ind w:right="-154"/>
        <w:jc w:val="both"/>
        <w:rPr>
          <w:b/>
          <w:color w:val="FF0000"/>
        </w:rPr>
      </w:pPr>
    </w:p>
    <w:p w:rsidR="00804B7C" w:rsidRPr="00040929" w:rsidRDefault="00804B7C" w:rsidP="009F4411">
      <w:pPr>
        <w:suppressAutoHyphens w:val="0"/>
        <w:ind w:right="-154"/>
        <w:jc w:val="both"/>
        <w:rPr>
          <w:b/>
          <w:color w:val="FF0000"/>
          <w:sz w:val="24"/>
          <w:szCs w:val="24"/>
        </w:rPr>
      </w:pPr>
    </w:p>
    <w:p w:rsidR="00804B7C" w:rsidRPr="00040929" w:rsidRDefault="00804B7C" w:rsidP="00804B7C">
      <w:pPr>
        <w:spacing w:after="200" w:line="276" w:lineRule="auto"/>
        <w:jc w:val="center"/>
        <w:rPr>
          <w:b/>
          <w:bCs/>
          <w:sz w:val="24"/>
          <w:szCs w:val="24"/>
        </w:rPr>
      </w:pPr>
      <w:r w:rsidRPr="00040929">
        <w:rPr>
          <w:b/>
          <w:bCs/>
          <w:sz w:val="24"/>
          <w:szCs w:val="24"/>
        </w:rPr>
        <w:lastRenderedPageBreak/>
        <w:t>And</w:t>
      </w:r>
    </w:p>
    <w:p w:rsidR="00804B7C" w:rsidRPr="00EB1CED" w:rsidRDefault="00804B7C" w:rsidP="00804B7C">
      <w:pPr>
        <w:pStyle w:val="ListParagraph"/>
        <w:numPr>
          <w:ilvl w:val="0"/>
          <w:numId w:val="24"/>
        </w:numPr>
        <w:autoSpaceDE w:val="0"/>
        <w:autoSpaceDN w:val="0"/>
        <w:adjustRightInd w:val="0"/>
        <w:jc w:val="both"/>
      </w:pPr>
      <w:r w:rsidRPr="00671334">
        <w:rPr>
          <w:bCs/>
        </w:rPr>
        <w:t xml:space="preserve">Please indicate your five years satisfactory and relevant </w:t>
      </w:r>
      <w:r>
        <w:rPr>
          <w:bCs/>
        </w:rPr>
        <w:t xml:space="preserve">postgraduate </w:t>
      </w:r>
      <w:r w:rsidRPr="00671334">
        <w:rPr>
          <w:bCs/>
        </w:rPr>
        <w:t>experience in an appropriate medical industrial field</w:t>
      </w:r>
      <w:r w:rsidRPr="00671334">
        <w:rPr>
          <w:color w:val="000000" w:themeColor="text1"/>
          <w:lang w:val="en-IE" w:eastAsia="en-IE"/>
        </w:rPr>
        <w:t xml:space="preserve">.  </w:t>
      </w:r>
      <w:r>
        <w:rPr>
          <w:color w:val="000000" w:themeColor="text1"/>
          <w:lang w:val="en-IE" w:eastAsia="en-IE"/>
        </w:rPr>
        <w:t>P</w:t>
      </w:r>
      <w:r w:rsidRPr="00671334">
        <w:rPr>
          <w:bCs/>
        </w:rPr>
        <w:t>lease</w:t>
      </w:r>
      <w:r>
        <w:rPr>
          <w:bCs/>
        </w:rPr>
        <w:t xml:space="preserve"> </w:t>
      </w:r>
      <w:r w:rsidRPr="00671334">
        <w:rPr>
          <w:bCs/>
        </w:rPr>
        <w:t xml:space="preserve">note that you must have achieved the </w:t>
      </w:r>
      <w:r>
        <w:rPr>
          <w:bCs/>
        </w:rPr>
        <w:t>5</w:t>
      </w:r>
      <w:r w:rsidRPr="00671334">
        <w:rPr>
          <w:bCs/>
        </w:rPr>
        <w:t xml:space="preserve"> years (6</w:t>
      </w:r>
      <w:r>
        <w:rPr>
          <w:bCs/>
        </w:rPr>
        <w:t>0</w:t>
      </w:r>
      <w:r w:rsidRPr="00671334">
        <w:rPr>
          <w:bCs/>
        </w:rPr>
        <w:t xml:space="preserve"> Months) experience </w:t>
      </w:r>
      <w:r w:rsidR="007F1E9E">
        <w:rPr>
          <w:bCs/>
        </w:rPr>
        <w:t>no later than the closing date of this competition</w:t>
      </w:r>
      <w:r w:rsidRPr="00671334">
        <w:rPr>
          <w:b/>
          <w:bCs/>
        </w:rPr>
        <w:t>.</w:t>
      </w:r>
    </w:p>
    <w:p w:rsidR="00804B7C" w:rsidRPr="00EB1CED" w:rsidRDefault="00804B7C" w:rsidP="00804B7C">
      <w:pPr>
        <w:jc w:val="both"/>
        <w:rPr>
          <w:bCs/>
        </w:rPr>
      </w:pPr>
    </w:p>
    <w:p w:rsidR="00804B7C" w:rsidRPr="00EB1CED" w:rsidRDefault="00804B7C" w:rsidP="00804B7C">
      <w:pPr>
        <w:jc w:val="both"/>
        <w:rPr>
          <w:b/>
          <w:bCs/>
        </w:rPr>
      </w:pPr>
      <w:r w:rsidRPr="00EB1CED">
        <w:rPr>
          <w:b/>
          <w:bCs/>
        </w:rPr>
        <w:t>Date of receipt of your final exam results in the format DD/MM/YY: ________/_______/_______</w:t>
      </w:r>
    </w:p>
    <w:p w:rsidR="00804B7C" w:rsidRPr="004A5535" w:rsidRDefault="00804B7C" w:rsidP="00804B7C">
      <w:pPr>
        <w:jc w:val="both"/>
        <w:rPr>
          <w:bCs/>
          <w:color w:val="FF0000"/>
        </w:rPr>
      </w:pPr>
    </w:p>
    <w:p w:rsidR="00804B7C" w:rsidRDefault="00804B7C" w:rsidP="00804B7C">
      <w:pPr>
        <w:jc w:val="both"/>
        <w:rPr>
          <w:lang w:eastAsia="en-GB"/>
        </w:rPr>
      </w:pPr>
      <w:r w:rsidRPr="00EB1CED">
        <w:t>Please detail below (in months) your experience to date that demonstrates your fulfilling of the above eligibility criteria.</w:t>
      </w:r>
      <w:r w:rsidRPr="00EB1CED">
        <w:rPr>
          <w:b/>
        </w:rPr>
        <w:t xml:space="preserve">  </w:t>
      </w:r>
      <w:r w:rsidRPr="00EB1CED">
        <w:rPr>
          <w:b/>
          <w:u w:val="single"/>
          <w:lang w:eastAsia="en-GB"/>
        </w:rPr>
        <w:t>Please note that the information supplied here will be used to determine your eligibility for this campaign.</w:t>
      </w:r>
      <w:r w:rsidRPr="00EB1CED">
        <w:rPr>
          <w:b/>
          <w:lang w:eastAsia="en-GB"/>
        </w:rPr>
        <w:t xml:space="preserve">  </w:t>
      </w:r>
      <w:r w:rsidRPr="00EB1CED">
        <w:rPr>
          <w:lang w:eastAsia="en-GB"/>
        </w:rPr>
        <w:t>If you work in a part-time capacity please list your monthly hours and total months of work as they are.  Please do not make whole time equivalent calculations.</w:t>
      </w:r>
    </w:p>
    <w:p w:rsidR="007F1E9E" w:rsidRDefault="007F1E9E" w:rsidP="00804B7C">
      <w:pPr>
        <w:jc w:val="both"/>
        <w:rPr>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7F1E9E" w:rsidRPr="00A1120B" w:rsidTr="00263348">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To Date</w:t>
            </w:r>
          </w:p>
          <w:p w:rsidR="007F1E9E" w:rsidRPr="007F1E9E" w:rsidRDefault="007F1E9E" w:rsidP="00263348">
            <w:pPr>
              <w:jc w:val="center"/>
              <w:rPr>
                <w:b/>
                <w:bCs/>
              </w:rPr>
            </w:pPr>
            <w:r w:rsidRPr="007F1E9E">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Employer</w:t>
            </w:r>
          </w:p>
          <w:p w:rsidR="007F1E9E" w:rsidRPr="007F1E9E" w:rsidRDefault="007F1E9E" w:rsidP="00263348">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Title of Post*</w:t>
            </w:r>
          </w:p>
          <w:p w:rsidR="007F1E9E" w:rsidRPr="007F1E9E" w:rsidRDefault="007F1E9E" w:rsidP="00263348">
            <w:pPr>
              <w:jc w:val="center"/>
              <w:rPr>
                <w:b/>
                <w:bCs/>
              </w:rPr>
            </w:pPr>
          </w:p>
        </w:tc>
      </w:tr>
      <w:tr w:rsidR="007F1E9E" w:rsidRPr="00A1120B" w:rsidTr="00263348">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rPr>
                <w:color w:val="FF0000"/>
              </w:rPr>
            </w:pPr>
          </w:p>
          <w:p w:rsidR="007F1E9E" w:rsidRPr="00A1120B" w:rsidRDefault="007F1E9E" w:rsidP="00263348">
            <w:pPr>
              <w:rPr>
                <w:color w:val="FF0000"/>
              </w:rPr>
            </w:pPr>
          </w:p>
          <w:p w:rsidR="007F1E9E" w:rsidRPr="00A1120B" w:rsidRDefault="007F1E9E" w:rsidP="00263348">
            <w:pPr>
              <w:rPr>
                <w:color w:val="FF0000"/>
              </w:rPr>
            </w:pPr>
          </w:p>
          <w:p w:rsidR="007F1E9E" w:rsidRPr="00A1120B" w:rsidRDefault="007F1E9E" w:rsidP="00263348">
            <w:pPr>
              <w:rPr>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rPr>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rPr>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rPr>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7F1E9E" w:rsidRPr="00A1120B" w:rsidRDefault="007F1E9E" w:rsidP="00263348">
            <w:pPr>
              <w:rPr>
                <w:color w:val="FF0000"/>
              </w:rPr>
            </w:pPr>
          </w:p>
        </w:tc>
      </w:tr>
      <w:tr w:rsidR="007F1E9E" w:rsidRPr="00A1120B" w:rsidTr="00263348">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p w:rsidR="007F1E9E" w:rsidRPr="00A1120B" w:rsidRDefault="007F1E9E" w:rsidP="00263348">
            <w:pPr>
              <w:rPr>
                <w:b/>
                <w:color w:val="FF0000"/>
              </w:rPr>
            </w:pPr>
          </w:p>
          <w:p w:rsidR="007F1E9E" w:rsidRPr="00A1120B" w:rsidRDefault="007F1E9E" w:rsidP="00263348">
            <w:pPr>
              <w:rPr>
                <w:b/>
                <w:color w:val="FF0000"/>
              </w:rPr>
            </w:pPr>
          </w:p>
          <w:p w:rsidR="007F1E9E" w:rsidRPr="00A1120B" w:rsidRDefault="007F1E9E" w:rsidP="00263348">
            <w:pPr>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r>
      <w:tr w:rsidR="007F1E9E" w:rsidRPr="00A1120B" w:rsidTr="00263348">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p w:rsidR="007F1E9E" w:rsidRPr="00A1120B" w:rsidRDefault="007F1E9E" w:rsidP="00263348">
            <w:pPr>
              <w:rPr>
                <w:b/>
                <w:color w:val="FF0000"/>
              </w:rPr>
            </w:pPr>
          </w:p>
          <w:p w:rsidR="007F1E9E" w:rsidRPr="00A1120B" w:rsidRDefault="007F1E9E" w:rsidP="00263348">
            <w:pPr>
              <w:rPr>
                <w:b/>
                <w:color w:val="FF0000"/>
              </w:rPr>
            </w:pPr>
          </w:p>
          <w:p w:rsidR="007F1E9E" w:rsidRPr="00A1120B" w:rsidRDefault="007F1E9E" w:rsidP="00263348">
            <w:pPr>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r>
      <w:tr w:rsidR="007F1E9E" w:rsidRPr="00A1120B" w:rsidTr="00263348">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p w:rsidR="007F1E9E" w:rsidRPr="00A1120B" w:rsidRDefault="007F1E9E" w:rsidP="00263348">
            <w:pPr>
              <w:rPr>
                <w:b/>
                <w:color w:val="FF0000"/>
              </w:rPr>
            </w:pPr>
          </w:p>
          <w:p w:rsidR="007F1E9E" w:rsidRPr="00A1120B" w:rsidRDefault="007F1E9E" w:rsidP="00263348">
            <w:pPr>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r>
      <w:tr w:rsidR="007F1E9E" w:rsidRPr="00A1120B" w:rsidTr="00263348">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7F1E9E" w:rsidRDefault="007F1E9E" w:rsidP="00263348">
            <w:pPr>
              <w:snapToGrid w:val="0"/>
              <w:rPr>
                <w:b/>
              </w:rPr>
            </w:pPr>
          </w:p>
          <w:p w:rsidR="007F1E9E" w:rsidRPr="00A1120B" w:rsidRDefault="007F1E9E" w:rsidP="00263348">
            <w:pPr>
              <w:rPr>
                <w:b/>
                <w:color w:val="FF0000"/>
              </w:rPr>
            </w:pPr>
            <w:r w:rsidRPr="007F1E9E">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7F1E9E" w:rsidRPr="00A1120B" w:rsidRDefault="007F1E9E" w:rsidP="00263348">
            <w:pPr>
              <w:ind w:right="252"/>
              <w:rPr>
                <w:b/>
                <w:color w:val="FF0000"/>
              </w:rPr>
            </w:pPr>
          </w:p>
        </w:tc>
      </w:tr>
    </w:tbl>
    <w:p w:rsidR="007F1E9E" w:rsidRDefault="007F1E9E" w:rsidP="00804B7C">
      <w:pPr>
        <w:jc w:val="both"/>
        <w:rPr>
          <w:b/>
          <w:bCs/>
          <w:lang w:eastAsia="en-GB"/>
        </w:rPr>
      </w:pPr>
    </w:p>
    <w:p w:rsidR="007F1E9E" w:rsidRDefault="007F1E9E" w:rsidP="00804B7C">
      <w:pPr>
        <w:jc w:val="both"/>
        <w:rPr>
          <w:b/>
          <w:bCs/>
          <w:lang w:eastAsia="en-GB"/>
        </w:rPr>
      </w:pPr>
    </w:p>
    <w:p w:rsidR="007F1E9E" w:rsidRPr="00EB1CED" w:rsidRDefault="007F1E9E" w:rsidP="007F1E9E">
      <w:pPr>
        <w:jc w:val="both"/>
        <w:rPr>
          <w:lang w:val="en-IE"/>
        </w:rPr>
      </w:pPr>
      <w:r>
        <w:rPr>
          <w:lang w:val="en-IE"/>
        </w:rPr>
        <w:t>*I</w:t>
      </w:r>
      <w:r w:rsidRPr="00A876D7">
        <w:rPr>
          <w:lang w:val="en-IE"/>
        </w:rPr>
        <w:t xml:space="preserve">f it is not clearly evident from </w:t>
      </w:r>
      <w:r w:rsidRPr="00EB1CED">
        <w:rPr>
          <w:lang w:val="en-IE"/>
        </w:rPr>
        <w:t xml:space="preserve">the </w:t>
      </w:r>
      <w:r w:rsidRPr="00EB1CED">
        <w:rPr>
          <w:b/>
          <w:lang w:val="en-IE"/>
        </w:rPr>
        <w:t>Title of Post</w:t>
      </w:r>
      <w:r w:rsidRPr="00EB1CED">
        <w:rPr>
          <w:lang w:val="en-IE"/>
        </w:rPr>
        <w:t xml:space="preserve"> that it satisfies the eligibility criterion of </w:t>
      </w:r>
      <w:r w:rsidRPr="00EB1CED">
        <w:rPr>
          <w:b/>
          <w:iCs/>
        </w:rPr>
        <w:t xml:space="preserve">Clinical Engineering Technician, </w:t>
      </w:r>
      <w:r>
        <w:rPr>
          <w:b/>
          <w:iCs/>
        </w:rPr>
        <w:t>Principal</w:t>
      </w:r>
      <w:r w:rsidRPr="00EB1CED">
        <w:rPr>
          <w:b/>
          <w:iCs/>
        </w:rPr>
        <w:t xml:space="preserve"> </w:t>
      </w:r>
      <w:r w:rsidRPr="00EB1CED">
        <w:rPr>
          <w:lang w:val="en-IE"/>
        </w:rPr>
        <w:t>please provide further detail in the box below:</w:t>
      </w:r>
    </w:p>
    <w:p w:rsidR="007F1E9E" w:rsidRPr="00EB1CED" w:rsidRDefault="007F1E9E" w:rsidP="00804B7C">
      <w:pPr>
        <w:jc w:val="both"/>
        <w:rPr>
          <w:b/>
          <w:bCs/>
          <w:lang w:eastAsia="en-GB"/>
        </w:rPr>
      </w:pPr>
    </w:p>
    <w:p w:rsidR="00804B7C" w:rsidRDefault="00804B7C" w:rsidP="00804B7C">
      <w:pPr>
        <w:jc w:val="both"/>
        <w:rPr>
          <w:b/>
          <w:bCs/>
          <w:lang w:eastAsia="en-GB"/>
        </w:rPr>
      </w:pPr>
    </w:p>
    <w:p w:rsidR="00804B7C" w:rsidRPr="00EB1CED" w:rsidRDefault="00804B7C" w:rsidP="00804B7C">
      <w:pPr>
        <w:jc w:val="both"/>
        <w:rPr>
          <w:lang w:val="en-IE"/>
        </w:rPr>
      </w:pPr>
    </w:p>
    <w:p w:rsidR="00804B7C" w:rsidRPr="00DF3EE7"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Pr="00DF3EE7"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Pr="00DF3EE7"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Pr="00DF3EE7"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Pr="00DF3EE7" w:rsidRDefault="00804B7C" w:rsidP="007F1E9E">
      <w:pPr>
        <w:pBdr>
          <w:top w:val="single" w:sz="4" w:space="1" w:color="auto"/>
          <w:left w:val="single" w:sz="4" w:space="4" w:color="auto"/>
          <w:bottom w:val="single" w:sz="4" w:space="1" w:color="auto"/>
          <w:right w:val="single" w:sz="4" w:space="0" w:color="auto"/>
        </w:pBdr>
        <w:jc w:val="both"/>
        <w:rPr>
          <w:lang w:val="en-IE"/>
        </w:rPr>
      </w:pPr>
    </w:p>
    <w:p w:rsidR="00804B7C" w:rsidRPr="00EF4BB9" w:rsidRDefault="00804B7C" w:rsidP="00804B7C">
      <w:pPr>
        <w:rPr>
          <w:b/>
        </w:rPr>
      </w:pPr>
    </w:p>
    <w:p w:rsidR="00804B7C" w:rsidRDefault="00804B7C" w:rsidP="00804B7C">
      <w:pPr>
        <w:jc w:val="center"/>
        <w:rPr>
          <w:b/>
          <w:bCs/>
        </w:rPr>
      </w:pPr>
    </w:p>
    <w:p w:rsidR="007C315E" w:rsidRDefault="007C315E" w:rsidP="00804B7C">
      <w:pPr>
        <w:jc w:val="center"/>
        <w:rPr>
          <w:b/>
          <w:bCs/>
          <w:sz w:val="24"/>
          <w:szCs w:val="24"/>
        </w:rPr>
      </w:pPr>
    </w:p>
    <w:p w:rsidR="00804B7C" w:rsidRPr="00040929" w:rsidRDefault="00804B7C" w:rsidP="00804B7C">
      <w:pPr>
        <w:jc w:val="center"/>
        <w:rPr>
          <w:b/>
          <w:bCs/>
          <w:sz w:val="24"/>
          <w:szCs w:val="24"/>
        </w:rPr>
      </w:pPr>
      <w:r w:rsidRPr="00040929">
        <w:rPr>
          <w:b/>
          <w:bCs/>
          <w:sz w:val="24"/>
          <w:szCs w:val="24"/>
        </w:rPr>
        <w:lastRenderedPageBreak/>
        <w:t>And</w:t>
      </w:r>
    </w:p>
    <w:p w:rsidR="00804B7C" w:rsidRDefault="00804B7C" w:rsidP="00804B7C">
      <w:pPr>
        <w:rPr>
          <w:b/>
          <w:bCs/>
        </w:rPr>
      </w:pPr>
    </w:p>
    <w:p w:rsidR="00804B7C" w:rsidRPr="00EB1CED" w:rsidRDefault="00804B7C" w:rsidP="00804B7C">
      <w:pPr>
        <w:pStyle w:val="ListParagraph"/>
        <w:numPr>
          <w:ilvl w:val="0"/>
          <w:numId w:val="25"/>
        </w:numPr>
        <w:autoSpaceDE w:val="0"/>
        <w:autoSpaceDN w:val="0"/>
        <w:adjustRightInd w:val="0"/>
        <w:jc w:val="both"/>
      </w:pPr>
      <w:r w:rsidRPr="00671334">
        <w:rPr>
          <w:bCs/>
        </w:rPr>
        <w:t xml:space="preserve">Please indicate your </w:t>
      </w:r>
      <w:r>
        <w:rPr>
          <w:bCs/>
        </w:rPr>
        <w:t>three</w:t>
      </w:r>
      <w:r w:rsidRPr="00671334">
        <w:rPr>
          <w:bCs/>
        </w:rPr>
        <w:t xml:space="preserve"> years </w:t>
      </w:r>
      <w:r>
        <w:rPr>
          <w:bCs/>
        </w:rPr>
        <w:t>satisfactory and relevant p</w:t>
      </w:r>
      <w:r w:rsidRPr="00671334">
        <w:rPr>
          <w:bCs/>
        </w:rPr>
        <w:t>ostgraduate</w:t>
      </w:r>
      <w:r>
        <w:rPr>
          <w:bCs/>
        </w:rPr>
        <w:t xml:space="preserve"> experience in </w:t>
      </w:r>
      <w:r w:rsidRPr="00671334">
        <w:rPr>
          <w:bCs/>
        </w:rPr>
        <w:t>a clinical engineering environment</w:t>
      </w:r>
      <w:r w:rsidRPr="00671334">
        <w:rPr>
          <w:color w:val="000000" w:themeColor="text1"/>
          <w:lang w:val="en-IE" w:eastAsia="en-IE"/>
        </w:rPr>
        <w:t xml:space="preserve">.  </w:t>
      </w:r>
      <w:r>
        <w:rPr>
          <w:color w:val="000000" w:themeColor="text1"/>
          <w:lang w:val="en-IE" w:eastAsia="en-IE"/>
        </w:rPr>
        <w:t>P</w:t>
      </w:r>
      <w:r w:rsidRPr="00671334">
        <w:rPr>
          <w:bCs/>
        </w:rPr>
        <w:t>lease</w:t>
      </w:r>
      <w:r>
        <w:rPr>
          <w:bCs/>
        </w:rPr>
        <w:t xml:space="preserve"> </w:t>
      </w:r>
      <w:r w:rsidRPr="00671334">
        <w:rPr>
          <w:bCs/>
        </w:rPr>
        <w:t xml:space="preserve">note that you must have achieved the </w:t>
      </w:r>
      <w:r>
        <w:rPr>
          <w:bCs/>
        </w:rPr>
        <w:t>3</w:t>
      </w:r>
      <w:r w:rsidRPr="00671334">
        <w:rPr>
          <w:bCs/>
        </w:rPr>
        <w:t xml:space="preserve"> years (</w:t>
      </w:r>
      <w:r>
        <w:rPr>
          <w:bCs/>
        </w:rPr>
        <w:t>3</w:t>
      </w:r>
      <w:r w:rsidRPr="00671334">
        <w:rPr>
          <w:bCs/>
        </w:rPr>
        <w:t xml:space="preserve">6 </w:t>
      </w:r>
      <w:r w:rsidR="007F1E9E">
        <w:rPr>
          <w:bCs/>
        </w:rPr>
        <w:t>Months) experience no later than the closing date of this competition.</w:t>
      </w:r>
    </w:p>
    <w:p w:rsidR="00804B7C" w:rsidRPr="00EB1CED" w:rsidRDefault="00804B7C" w:rsidP="00804B7C">
      <w:pPr>
        <w:jc w:val="both"/>
        <w:rPr>
          <w:bCs/>
        </w:rPr>
      </w:pPr>
    </w:p>
    <w:p w:rsidR="00804B7C" w:rsidRDefault="00804B7C" w:rsidP="00804B7C">
      <w:pPr>
        <w:jc w:val="both"/>
        <w:rPr>
          <w:lang w:eastAsia="en-GB"/>
        </w:rPr>
      </w:pPr>
      <w:r w:rsidRPr="00EB1CED">
        <w:t>Please detail below (in months) your experience to date that demonstrates your fulfilling of the above eligibility criteria.</w:t>
      </w:r>
      <w:r w:rsidRPr="00EB1CED">
        <w:rPr>
          <w:b/>
        </w:rPr>
        <w:t xml:space="preserve">  </w:t>
      </w:r>
      <w:r w:rsidRPr="00EB1CED">
        <w:rPr>
          <w:b/>
          <w:u w:val="single"/>
          <w:lang w:eastAsia="en-GB"/>
        </w:rPr>
        <w:t>Please note that the information supplied here will be used to determine your eligibility for this campaign.</w:t>
      </w:r>
      <w:r w:rsidRPr="00EB1CED">
        <w:rPr>
          <w:b/>
          <w:lang w:eastAsia="en-GB"/>
        </w:rPr>
        <w:t xml:space="preserve">  </w:t>
      </w:r>
      <w:r w:rsidRPr="00EB1CED">
        <w:rPr>
          <w:lang w:eastAsia="en-GB"/>
        </w:rPr>
        <w:t>If you work in a part-time capacity please list your monthly hours and total months of work as they are.  Please do not make whole time equivalent calculations.</w:t>
      </w:r>
    </w:p>
    <w:p w:rsidR="007F1E9E" w:rsidRDefault="007F1E9E" w:rsidP="00804B7C">
      <w:pPr>
        <w:jc w:val="both"/>
        <w:rPr>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7F1E9E" w:rsidRPr="00A1120B" w:rsidTr="00263348">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To Date</w:t>
            </w:r>
          </w:p>
          <w:p w:rsidR="007F1E9E" w:rsidRPr="007F1E9E" w:rsidRDefault="007F1E9E" w:rsidP="00263348">
            <w:pPr>
              <w:jc w:val="center"/>
              <w:rPr>
                <w:b/>
                <w:bCs/>
              </w:rPr>
            </w:pPr>
            <w:r w:rsidRPr="007F1E9E">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Employer</w:t>
            </w:r>
          </w:p>
          <w:p w:rsidR="007F1E9E" w:rsidRPr="007F1E9E" w:rsidRDefault="007F1E9E" w:rsidP="00263348">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7F1E9E" w:rsidRPr="007F1E9E" w:rsidRDefault="007F1E9E" w:rsidP="00263348">
            <w:pPr>
              <w:jc w:val="center"/>
              <w:rPr>
                <w:b/>
                <w:bCs/>
              </w:rPr>
            </w:pPr>
            <w:r w:rsidRPr="007F1E9E">
              <w:rPr>
                <w:b/>
                <w:bCs/>
              </w:rPr>
              <w:t>Title of Post*</w:t>
            </w:r>
          </w:p>
          <w:p w:rsidR="007F1E9E" w:rsidRPr="007F1E9E" w:rsidRDefault="007F1E9E" w:rsidP="00263348">
            <w:pPr>
              <w:jc w:val="center"/>
              <w:rPr>
                <w:b/>
                <w:bCs/>
              </w:rPr>
            </w:pPr>
          </w:p>
        </w:tc>
      </w:tr>
      <w:tr w:rsidR="007F1E9E" w:rsidRPr="00A1120B" w:rsidTr="00263348">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rPr>
                <w:color w:val="FF0000"/>
              </w:rPr>
            </w:pPr>
          </w:p>
          <w:p w:rsidR="007F1E9E" w:rsidRPr="00A1120B" w:rsidRDefault="007F1E9E" w:rsidP="00263348">
            <w:pPr>
              <w:rPr>
                <w:color w:val="FF0000"/>
              </w:rPr>
            </w:pPr>
          </w:p>
          <w:p w:rsidR="007F1E9E" w:rsidRPr="00A1120B" w:rsidRDefault="007F1E9E" w:rsidP="00263348">
            <w:pPr>
              <w:rPr>
                <w:color w:val="FF0000"/>
              </w:rPr>
            </w:pPr>
          </w:p>
          <w:p w:rsidR="007F1E9E" w:rsidRPr="00A1120B" w:rsidRDefault="007F1E9E" w:rsidP="00263348">
            <w:pPr>
              <w:rPr>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rPr>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rPr>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rPr>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7F1E9E" w:rsidRPr="00A1120B" w:rsidRDefault="007F1E9E" w:rsidP="00263348">
            <w:pPr>
              <w:rPr>
                <w:color w:val="FF0000"/>
              </w:rPr>
            </w:pPr>
          </w:p>
        </w:tc>
      </w:tr>
      <w:tr w:rsidR="007F1E9E" w:rsidRPr="00A1120B" w:rsidTr="00263348">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p w:rsidR="007F1E9E" w:rsidRPr="00A1120B" w:rsidRDefault="007F1E9E" w:rsidP="00263348">
            <w:pPr>
              <w:rPr>
                <w:b/>
                <w:color w:val="FF0000"/>
              </w:rPr>
            </w:pPr>
          </w:p>
          <w:p w:rsidR="007F1E9E" w:rsidRPr="00A1120B" w:rsidRDefault="007F1E9E" w:rsidP="00263348">
            <w:pPr>
              <w:rPr>
                <w:b/>
                <w:color w:val="FF0000"/>
              </w:rPr>
            </w:pPr>
          </w:p>
          <w:p w:rsidR="007F1E9E" w:rsidRPr="00A1120B" w:rsidRDefault="007F1E9E" w:rsidP="00263348">
            <w:pPr>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r>
      <w:tr w:rsidR="007F1E9E" w:rsidRPr="00A1120B" w:rsidTr="00263348">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p w:rsidR="007F1E9E" w:rsidRPr="00A1120B" w:rsidRDefault="007F1E9E" w:rsidP="00263348">
            <w:pPr>
              <w:rPr>
                <w:b/>
                <w:color w:val="FF0000"/>
              </w:rPr>
            </w:pPr>
          </w:p>
          <w:p w:rsidR="007F1E9E" w:rsidRPr="00A1120B" w:rsidRDefault="007F1E9E" w:rsidP="00263348">
            <w:pPr>
              <w:rPr>
                <w:b/>
                <w:color w:val="FF0000"/>
              </w:rPr>
            </w:pPr>
          </w:p>
          <w:p w:rsidR="007F1E9E" w:rsidRPr="00A1120B" w:rsidRDefault="007F1E9E" w:rsidP="00263348">
            <w:pPr>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r>
      <w:tr w:rsidR="007F1E9E" w:rsidRPr="00A1120B" w:rsidTr="00263348">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p w:rsidR="007F1E9E" w:rsidRPr="00A1120B" w:rsidRDefault="007F1E9E" w:rsidP="00263348">
            <w:pPr>
              <w:rPr>
                <w:b/>
                <w:color w:val="FF0000"/>
              </w:rPr>
            </w:pPr>
          </w:p>
          <w:p w:rsidR="007F1E9E" w:rsidRPr="00A1120B" w:rsidRDefault="007F1E9E" w:rsidP="00263348">
            <w:pPr>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7F1E9E" w:rsidRPr="00A1120B" w:rsidRDefault="007F1E9E" w:rsidP="00263348">
            <w:pPr>
              <w:snapToGrid w:val="0"/>
              <w:rPr>
                <w:b/>
                <w:color w:val="FF0000"/>
              </w:rPr>
            </w:pPr>
          </w:p>
        </w:tc>
      </w:tr>
      <w:tr w:rsidR="007F1E9E" w:rsidRPr="00A1120B" w:rsidTr="00263348">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7F1E9E" w:rsidRPr="007F1E9E" w:rsidRDefault="007F1E9E" w:rsidP="00263348">
            <w:pPr>
              <w:snapToGrid w:val="0"/>
              <w:rPr>
                <w:b/>
              </w:rPr>
            </w:pPr>
          </w:p>
          <w:p w:rsidR="007F1E9E" w:rsidRPr="00A1120B" w:rsidRDefault="007F1E9E" w:rsidP="00263348">
            <w:pPr>
              <w:rPr>
                <w:b/>
                <w:color w:val="FF0000"/>
              </w:rPr>
            </w:pPr>
            <w:r w:rsidRPr="007F1E9E">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7F1E9E" w:rsidRPr="00A1120B" w:rsidRDefault="007F1E9E" w:rsidP="00263348">
            <w:pPr>
              <w:ind w:right="252"/>
              <w:rPr>
                <w:b/>
                <w:color w:val="FF0000"/>
              </w:rPr>
            </w:pPr>
          </w:p>
        </w:tc>
      </w:tr>
    </w:tbl>
    <w:p w:rsidR="007F1E9E" w:rsidRPr="00EB1CED" w:rsidRDefault="007F1E9E" w:rsidP="00804B7C">
      <w:pPr>
        <w:jc w:val="both"/>
        <w:rPr>
          <w:b/>
          <w:bCs/>
          <w:lang w:eastAsia="en-GB"/>
        </w:rPr>
      </w:pPr>
    </w:p>
    <w:p w:rsidR="00804B7C" w:rsidRDefault="00804B7C" w:rsidP="00804B7C">
      <w:pPr>
        <w:jc w:val="both"/>
        <w:rPr>
          <w:b/>
          <w:bCs/>
          <w:lang w:eastAsia="en-GB"/>
        </w:rPr>
      </w:pPr>
    </w:p>
    <w:p w:rsidR="00804B7C" w:rsidRDefault="00804B7C" w:rsidP="00804B7C">
      <w:pPr>
        <w:rPr>
          <w:b/>
          <w:color w:val="FF0000"/>
        </w:rPr>
      </w:pPr>
    </w:p>
    <w:p w:rsidR="00804B7C" w:rsidRDefault="00804B7C" w:rsidP="00804B7C">
      <w:pPr>
        <w:jc w:val="both"/>
        <w:rPr>
          <w:lang w:val="en-IE"/>
        </w:rPr>
      </w:pPr>
      <w:r>
        <w:rPr>
          <w:lang w:val="en-IE"/>
        </w:rPr>
        <w:t>*I</w:t>
      </w:r>
      <w:r w:rsidRPr="00A876D7">
        <w:rPr>
          <w:lang w:val="en-IE"/>
        </w:rPr>
        <w:t xml:space="preserve">f it is not clearly evident from </w:t>
      </w:r>
      <w:r w:rsidRPr="00EB1CED">
        <w:rPr>
          <w:lang w:val="en-IE"/>
        </w:rPr>
        <w:t xml:space="preserve">the </w:t>
      </w:r>
      <w:r w:rsidRPr="00EB1CED">
        <w:rPr>
          <w:b/>
          <w:lang w:val="en-IE"/>
        </w:rPr>
        <w:t>Title of Post</w:t>
      </w:r>
      <w:r w:rsidRPr="00EB1CED">
        <w:rPr>
          <w:lang w:val="en-IE"/>
        </w:rPr>
        <w:t xml:space="preserve"> that it satisfies the eligibility criterion of </w:t>
      </w:r>
      <w:r w:rsidRPr="00EB1CED">
        <w:rPr>
          <w:b/>
          <w:iCs/>
        </w:rPr>
        <w:t xml:space="preserve">Clinical Engineering Technician, </w:t>
      </w:r>
      <w:r>
        <w:rPr>
          <w:b/>
          <w:iCs/>
        </w:rPr>
        <w:t>Principal</w:t>
      </w:r>
      <w:r w:rsidRPr="00EB1CED">
        <w:rPr>
          <w:b/>
          <w:iCs/>
        </w:rPr>
        <w:t xml:space="preserve"> </w:t>
      </w:r>
      <w:r w:rsidRPr="00EB1CED">
        <w:rPr>
          <w:lang w:val="en-IE"/>
        </w:rPr>
        <w:t>please provide further detail in the box below:</w:t>
      </w:r>
    </w:p>
    <w:p w:rsidR="007F1E9E" w:rsidRPr="00EB1CED" w:rsidRDefault="007F1E9E" w:rsidP="00804B7C">
      <w:pPr>
        <w:jc w:val="both"/>
        <w:rPr>
          <w:lang w:val="en-IE"/>
        </w:rPr>
      </w:pPr>
    </w:p>
    <w:p w:rsidR="00804B7C" w:rsidRDefault="00804B7C" w:rsidP="00804B7C">
      <w:pPr>
        <w:rPr>
          <w:b/>
          <w:bCs/>
        </w:rPr>
      </w:pPr>
    </w:p>
    <w:p w:rsidR="007F1E9E" w:rsidRPr="00DF3EE7"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Default="007F1E9E" w:rsidP="007F1E9E">
      <w:pPr>
        <w:pBdr>
          <w:top w:val="single" w:sz="4" w:space="1" w:color="auto"/>
          <w:left w:val="single" w:sz="4" w:space="4" w:color="auto"/>
          <w:bottom w:val="single" w:sz="4" w:space="1" w:color="auto"/>
          <w:right w:val="single" w:sz="4" w:space="0" w:color="auto"/>
        </w:pBdr>
        <w:jc w:val="both"/>
        <w:rPr>
          <w:lang w:val="en-IE"/>
        </w:rPr>
      </w:pPr>
    </w:p>
    <w:p w:rsidR="007F1E9E" w:rsidRPr="00DF3EE7" w:rsidRDefault="007F1E9E" w:rsidP="007F1E9E">
      <w:pPr>
        <w:pBdr>
          <w:top w:val="single" w:sz="4" w:space="1" w:color="auto"/>
          <w:left w:val="single" w:sz="4" w:space="4" w:color="auto"/>
          <w:bottom w:val="single" w:sz="4" w:space="1" w:color="auto"/>
          <w:right w:val="single" w:sz="4" w:space="0" w:color="auto"/>
        </w:pBdr>
        <w:jc w:val="both"/>
        <w:rPr>
          <w:lang w:val="en-IE"/>
        </w:rPr>
      </w:pPr>
    </w:p>
    <w:p w:rsidR="00804B7C" w:rsidRDefault="00804B7C" w:rsidP="00804B7C">
      <w:pPr>
        <w:rPr>
          <w:b/>
          <w:bCs/>
        </w:rPr>
      </w:pPr>
    </w:p>
    <w:p w:rsidR="00804B7C" w:rsidRDefault="00804B7C" w:rsidP="00804B7C">
      <w:pPr>
        <w:rPr>
          <w:b/>
          <w:bCs/>
        </w:rPr>
      </w:pPr>
    </w:p>
    <w:p w:rsidR="00804B7C" w:rsidRDefault="00804B7C" w:rsidP="009F4411">
      <w:pPr>
        <w:suppressAutoHyphens w:val="0"/>
        <w:ind w:right="-154"/>
        <w:jc w:val="both"/>
        <w:rPr>
          <w:b/>
          <w:color w:val="FF0000"/>
        </w:rPr>
      </w:pPr>
    </w:p>
    <w:p w:rsidR="00804B7C" w:rsidRDefault="00804B7C" w:rsidP="009F4411">
      <w:pPr>
        <w:suppressAutoHyphens w:val="0"/>
        <w:ind w:right="-154"/>
        <w:jc w:val="both"/>
        <w:rPr>
          <w:b/>
          <w:color w:val="FF0000"/>
        </w:rPr>
      </w:pPr>
    </w:p>
    <w:p w:rsidR="00804B7C" w:rsidRDefault="00804B7C" w:rsidP="009F4411">
      <w:pPr>
        <w:suppressAutoHyphens w:val="0"/>
        <w:ind w:right="-154"/>
        <w:jc w:val="both"/>
        <w:rPr>
          <w:b/>
          <w:color w:val="FF0000"/>
        </w:rPr>
      </w:pPr>
    </w:p>
    <w:p w:rsidR="009C65D6" w:rsidRDefault="009C65D6">
      <w:pPr>
        <w:jc w:val="both"/>
        <w:rPr>
          <w:bCs/>
          <w:color w:val="C00000"/>
        </w:rPr>
      </w:pPr>
    </w:p>
    <w:p w:rsidR="00263348" w:rsidRDefault="00263348">
      <w:pPr>
        <w:jc w:val="both"/>
        <w:rPr>
          <w:bCs/>
          <w:color w:val="C00000"/>
        </w:rPr>
      </w:pPr>
    </w:p>
    <w:p w:rsidR="002212CD" w:rsidRPr="004A5535" w:rsidRDefault="002212CD">
      <w:pPr>
        <w:jc w:val="both"/>
        <w:rPr>
          <w:color w:val="FF0000"/>
        </w:rPr>
      </w:pPr>
    </w:p>
    <w:p w:rsidR="002212CD" w:rsidRDefault="002212CD">
      <w:pPr>
        <w:jc w:val="both"/>
        <w:rPr>
          <w:bCs/>
          <w:color w:val="FF0000"/>
        </w:rPr>
      </w:pPr>
    </w:p>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804B7C">
            <w:pPr>
              <w:snapToGrid w:val="0"/>
              <w:jc w:val="center"/>
              <w:rPr>
                <w:b/>
              </w:rPr>
            </w:pPr>
          </w:p>
          <w:p w:rsidR="005C5BAA" w:rsidRDefault="005C5BAA" w:rsidP="00804B7C">
            <w:pPr>
              <w:jc w:val="center"/>
              <w:rPr>
                <w:b/>
              </w:rPr>
            </w:pPr>
            <w:r>
              <w:rPr>
                <w:b/>
              </w:rPr>
              <w:t>Dates</w:t>
            </w:r>
          </w:p>
          <w:p w:rsidR="005C5BAA" w:rsidRDefault="005C5BAA" w:rsidP="00804B7C">
            <w:pPr>
              <w:jc w:val="center"/>
              <w:rPr>
                <w:b/>
              </w:rPr>
            </w:pPr>
          </w:p>
          <w:p w:rsidR="005C5BAA" w:rsidRDefault="005C5BAA" w:rsidP="00804B7C">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804B7C">
            <w:pPr>
              <w:snapToGrid w:val="0"/>
              <w:jc w:val="center"/>
              <w:rPr>
                <w:b/>
              </w:rPr>
            </w:pPr>
          </w:p>
          <w:p w:rsidR="005C5BAA" w:rsidRDefault="005C5BAA" w:rsidP="00804B7C">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804B7C">
            <w:pPr>
              <w:snapToGrid w:val="0"/>
              <w:jc w:val="center"/>
              <w:rPr>
                <w:b/>
              </w:rPr>
            </w:pPr>
          </w:p>
          <w:p w:rsidR="005C5BAA" w:rsidRDefault="005C5BAA" w:rsidP="00804B7C">
            <w:pPr>
              <w:jc w:val="center"/>
              <w:rPr>
                <w:b/>
              </w:rPr>
            </w:pPr>
            <w:r>
              <w:rPr>
                <w:b/>
              </w:rPr>
              <w:t>Conferring</w:t>
            </w:r>
          </w:p>
          <w:p w:rsidR="005C5BAA" w:rsidRDefault="005C5BAA" w:rsidP="00804B7C">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804B7C">
            <w:pPr>
              <w:snapToGrid w:val="0"/>
              <w:jc w:val="center"/>
              <w:rPr>
                <w:b/>
              </w:rPr>
            </w:pPr>
          </w:p>
          <w:p w:rsidR="005C5BAA" w:rsidRDefault="005C5BAA" w:rsidP="00804B7C">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804B7C">
            <w:pPr>
              <w:snapToGrid w:val="0"/>
              <w:jc w:val="center"/>
              <w:rPr>
                <w:b/>
              </w:rPr>
            </w:pPr>
          </w:p>
          <w:p w:rsidR="005C5BAA" w:rsidRDefault="005C5BAA" w:rsidP="00804B7C">
            <w:pPr>
              <w:jc w:val="center"/>
              <w:rPr>
                <w:b/>
              </w:rPr>
            </w:pPr>
            <w:r>
              <w:rPr>
                <w:b/>
              </w:rPr>
              <w:t>Qualification Achieved</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804B7C">
            <w:pPr>
              <w:snapToGrid w:val="0"/>
              <w:jc w:val="center"/>
              <w:rPr>
                <w:b/>
              </w:rPr>
            </w:pPr>
          </w:p>
          <w:p w:rsidR="005C5BAA" w:rsidRDefault="005C5BAA" w:rsidP="00804B7C">
            <w:pPr>
              <w:jc w:val="center"/>
              <w:rPr>
                <w:b/>
              </w:rPr>
            </w:pPr>
            <w:r>
              <w:rPr>
                <w:b/>
              </w:rPr>
              <w:t>Grades Achieved</w:t>
            </w:r>
          </w:p>
          <w:p w:rsidR="005C5BAA" w:rsidRDefault="005C5BAA" w:rsidP="00804B7C">
            <w:pPr>
              <w:jc w:val="center"/>
              <w:rPr>
                <w:b/>
              </w:rPr>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p w:rsidR="005C5BAA" w:rsidRDefault="005C5BAA" w:rsidP="00804B7C"/>
          <w:p w:rsidR="005C5BAA" w:rsidRDefault="005C5BAA" w:rsidP="00804B7C"/>
          <w:p w:rsidR="005C5BAA" w:rsidRDefault="005C5BAA" w:rsidP="00804B7C"/>
          <w:p w:rsidR="005C5BAA" w:rsidRDefault="005C5BAA" w:rsidP="00804B7C"/>
          <w:p w:rsidR="005C5BAA" w:rsidRDefault="005C5BAA" w:rsidP="00804B7C"/>
          <w:p w:rsidR="005C5BAA" w:rsidRDefault="005C5BAA" w:rsidP="00804B7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804B7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p w:rsidR="005C5BAA" w:rsidRDefault="005C5BAA" w:rsidP="00804B7C"/>
          <w:p w:rsidR="005C5BAA" w:rsidRDefault="005C5BAA" w:rsidP="00804B7C"/>
          <w:p w:rsidR="005C5BAA" w:rsidRDefault="005C5BAA" w:rsidP="00804B7C"/>
          <w:p w:rsidR="005C5BAA" w:rsidRDefault="005C5BAA" w:rsidP="00804B7C"/>
          <w:p w:rsidR="005C5BAA" w:rsidRDefault="005C5BAA" w:rsidP="00804B7C"/>
          <w:p w:rsidR="005C5BAA" w:rsidRDefault="005C5BAA" w:rsidP="00804B7C"/>
          <w:p w:rsidR="005C5BAA" w:rsidRDefault="005C5BAA" w:rsidP="00804B7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804B7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p w:rsidR="005C5BAA" w:rsidRDefault="005C5BAA" w:rsidP="00804B7C"/>
          <w:p w:rsidR="005C5BAA" w:rsidRDefault="005C5BAA" w:rsidP="00804B7C"/>
          <w:p w:rsidR="005C5BAA" w:rsidRDefault="005C5BAA" w:rsidP="00804B7C"/>
          <w:p w:rsidR="005C5BAA" w:rsidRDefault="005C5BAA" w:rsidP="00804B7C"/>
          <w:p w:rsidR="005C5BAA" w:rsidRDefault="005C5BAA" w:rsidP="00804B7C"/>
          <w:p w:rsidR="005C5BAA" w:rsidRDefault="005C5BAA" w:rsidP="00804B7C"/>
          <w:p w:rsidR="005C5BAA" w:rsidRDefault="005C5BAA" w:rsidP="00804B7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804B7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p w:rsidR="005C5BAA" w:rsidRDefault="005C5BAA" w:rsidP="00804B7C"/>
          <w:p w:rsidR="005C5BAA" w:rsidRDefault="005C5BAA" w:rsidP="00804B7C"/>
          <w:p w:rsidR="005C5BAA" w:rsidRDefault="005C5BAA" w:rsidP="00804B7C"/>
          <w:p w:rsidR="005C5BAA" w:rsidRDefault="005C5BAA" w:rsidP="00804B7C"/>
          <w:p w:rsidR="005C5BAA" w:rsidRDefault="005C5BAA" w:rsidP="00804B7C"/>
          <w:p w:rsidR="005C5BAA" w:rsidRDefault="005C5BAA" w:rsidP="00804B7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804B7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p w:rsidR="005C5BAA" w:rsidRDefault="005C5BAA" w:rsidP="00804B7C"/>
          <w:p w:rsidR="005C5BAA" w:rsidRDefault="005C5BAA" w:rsidP="00804B7C"/>
          <w:p w:rsidR="005C5BAA" w:rsidRDefault="005C5BAA" w:rsidP="00804B7C"/>
          <w:p w:rsidR="005C5BAA" w:rsidRDefault="005C5BAA" w:rsidP="00804B7C"/>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804B7C">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rPr>
                <w:b/>
              </w:rPr>
            </w:pPr>
          </w:p>
          <w:p w:rsidR="005C5BAA" w:rsidRDefault="005C5BAA" w:rsidP="00804B7C">
            <w:pPr>
              <w:rPr>
                <w:b/>
              </w:rPr>
            </w:pPr>
          </w:p>
          <w:p w:rsidR="005C5BAA" w:rsidRDefault="005C5BAA" w:rsidP="00804B7C">
            <w:pPr>
              <w:rPr>
                <w:b/>
              </w:rPr>
            </w:pPr>
          </w:p>
          <w:p w:rsidR="005C5BAA" w:rsidRDefault="005C5BAA" w:rsidP="00804B7C">
            <w:pPr>
              <w:rPr>
                <w:b/>
              </w:rPr>
            </w:pPr>
          </w:p>
          <w:p w:rsidR="005C5BAA" w:rsidRDefault="005C5BAA" w:rsidP="00804B7C">
            <w:pPr>
              <w:rPr>
                <w:b/>
              </w:rPr>
            </w:pPr>
          </w:p>
          <w:p w:rsidR="005C5BAA" w:rsidRDefault="005C5BAA" w:rsidP="00804B7C">
            <w:pPr>
              <w:rPr>
                <w:b/>
              </w:rPr>
            </w:pPr>
          </w:p>
          <w:p w:rsidR="005C5BAA" w:rsidRDefault="005C5BAA" w:rsidP="00804B7C">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804B7C">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804B7C">
            <w:pPr>
              <w:snapToGrid w:val="0"/>
              <w:rPr>
                <w:b/>
              </w:rPr>
            </w:pPr>
          </w:p>
        </w:tc>
      </w:tr>
    </w:tbl>
    <w:p w:rsidR="005C5BAA" w:rsidRDefault="005C5BAA">
      <w:pPr>
        <w:suppressAutoHyphens w:val="0"/>
      </w:pPr>
    </w:p>
    <w:p w:rsidR="00C10DFE" w:rsidRDefault="00C10DFE"/>
    <w:p w:rsidR="005C5BAA" w:rsidRDefault="005C5BAA">
      <w:pPr>
        <w:suppressAutoHyphens w:val="0"/>
      </w:pPr>
      <w:r>
        <w:br w:type="page"/>
      </w:r>
    </w:p>
    <w:p w:rsidR="005A3689" w:rsidRDefault="005A3689"/>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263348" w:rsidRPr="00263348" w:rsidRDefault="00263348" w:rsidP="00263348">
      <w:pPr>
        <w:autoSpaceDE w:val="0"/>
        <w:autoSpaceDN w:val="0"/>
        <w:adjustRightInd w:val="0"/>
        <w:spacing w:line="240" w:lineRule="atLeast"/>
        <w:rPr>
          <w:b/>
          <w:color w:val="000000"/>
          <w:lang w:eastAsia="en-GB"/>
        </w:rPr>
      </w:pPr>
      <w:r w:rsidRPr="00263348">
        <w:rPr>
          <w:b/>
          <w:color w:val="000000"/>
          <w:lang w:eastAsia="en-GB"/>
        </w:rPr>
        <w:t>Detailed Career History- please begin by listing the most recent first:</w:t>
      </w:r>
    </w:p>
    <w:p w:rsidR="00263348" w:rsidRPr="00263348" w:rsidRDefault="00263348" w:rsidP="00263348"/>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E820BB" w:rsidRDefault="00E820BB" w:rsidP="00E820BB">
      <w:pPr>
        <w:suppressAutoHyphens w:val="0"/>
      </w:pPr>
    </w:p>
    <w:p w:rsidR="007A134E" w:rsidRDefault="007A134E" w:rsidP="00E820BB">
      <w:pPr>
        <w:suppressAutoHyphens w:val="0"/>
        <w:rPr>
          <w:b/>
          <w:sz w:val="24"/>
        </w:rPr>
      </w:pPr>
    </w:p>
    <w:p w:rsidR="007A134E" w:rsidRDefault="007A134E" w:rsidP="00E820BB">
      <w:pPr>
        <w:suppressAutoHyphens w:val="0"/>
        <w:rPr>
          <w:b/>
          <w:sz w:val="24"/>
        </w:rPr>
      </w:pPr>
    </w:p>
    <w:p w:rsidR="007A134E" w:rsidRDefault="007A134E" w:rsidP="007A134E">
      <w:pPr>
        <w:suppressAutoHyphens w:val="0"/>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7A134E" w:rsidTr="007A134E">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7A134E" w:rsidRDefault="007A134E" w:rsidP="007A134E">
            <w:pPr>
              <w:ind w:right="162"/>
              <w:rPr>
                <w:b/>
                <w:color w:val="000000"/>
                <w:sz w:val="18"/>
                <w:szCs w:val="18"/>
              </w:rPr>
            </w:pPr>
            <w:r>
              <w:rPr>
                <w:b/>
                <w:color w:val="000000"/>
              </w:rPr>
              <w:t>Experience Relevant To The Role</w:t>
            </w:r>
          </w:p>
          <w:p w:rsidR="007A134E" w:rsidRDefault="007A134E" w:rsidP="007A134E">
            <w:pPr>
              <w:ind w:right="162"/>
              <w:rPr>
                <w:b/>
                <w:color w:val="000000"/>
                <w:sz w:val="18"/>
                <w:szCs w:val="18"/>
              </w:rPr>
            </w:pPr>
          </w:p>
          <w:p w:rsidR="007A134E" w:rsidRDefault="007A134E" w:rsidP="007A134E">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7A134E" w:rsidRDefault="007A134E" w:rsidP="007A134E">
            <w:pPr>
              <w:jc w:val="both"/>
              <w:rPr>
                <w:sz w:val="18"/>
                <w:szCs w:val="18"/>
                <w:lang w:eastAsia="en-GB"/>
              </w:rPr>
            </w:pPr>
          </w:p>
          <w:p w:rsidR="007A134E" w:rsidRDefault="007A134E" w:rsidP="007A134E">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7A134E" w:rsidRDefault="007A134E" w:rsidP="007A134E">
            <w:pPr>
              <w:jc w:val="both"/>
              <w:rPr>
                <w:b/>
                <w:bCs/>
                <w:i/>
                <w:color w:val="000000"/>
                <w:sz w:val="18"/>
                <w:szCs w:val="18"/>
                <w:lang w:eastAsia="en-GB"/>
              </w:rPr>
            </w:pPr>
          </w:p>
        </w:tc>
      </w:tr>
      <w:tr w:rsidR="007A134E" w:rsidTr="007A134E">
        <w:tblPrEx>
          <w:tblCellMar>
            <w:left w:w="103" w:type="dxa"/>
          </w:tblCellMar>
        </w:tblPrEx>
        <w:trPr>
          <w:trHeight w:val="440"/>
        </w:trPr>
        <w:tc>
          <w:tcPr>
            <w:tcW w:w="4952" w:type="dxa"/>
            <w:tcBorders>
              <w:top w:val="single" w:sz="4" w:space="0" w:color="000000"/>
            </w:tcBorders>
            <w:shd w:val="clear" w:color="auto" w:fill="auto"/>
            <w:tcMar>
              <w:left w:w="103" w:type="dxa"/>
            </w:tcMar>
          </w:tcPr>
          <w:p w:rsidR="007A134E" w:rsidRDefault="007A134E" w:rsidP="007A134E">
            <w:pPr>
              <w:rPr>
                <w:b/>
              </w:rPr>
            </w:pPr>
          </w:p>
          <w:p w:rsidR="007A134E" w:rsidRDefault="007A134E" w:rsidP="007A134E">
            <w:pPr>
              <w:rPr>
                <w:b/>
              </w:rPr>
            </w:pPr>
            <w:r>
              <w:rPr>
                <w:b/>
              </w:rPr>
              <w:t>Date(s) from – Date(s) to</w:t>
            </w:r>
          </w:p>
        </w:tc>
        <w:tc>
          <w:tcPr>
            <w:tcW w:w="5217" w:type="dxa"/>
            <w:tcBorders>
              <w:top w:val="single" w:sz="4" w:space="0" w:color="000000"/>
            </w:tcBorders>
            <w:shd w:val="clear" w:color="auto" w:fill="auto"/>
            <w:tcMar>
              <w:left w:w="103" w:type="dxa"/>
            </w:tcMar>
          </w:tcPr>
          <w:p w:rsidR="007A134E" w:rsidRDefault="007A134E" w:rsidP="007A134E">
            <w:pPr>
              <w:rPr>
                <w:b/>
              </w:rPr>
            </w:pPr>
          </w:p>
          <w:p w:rsidR="007A134E" w:rsidRDefault="007A134E" w:rsidP="007A134E">
            <w:pPr>
              <w:rPr>
                <w:b/>
              </w:rPr>
            </w:pPr>
            <w:r>
              <w:rPr>
                <w:b/>
              </w:rPr>
              <w:t>Employer(s) &amp; Department Name</w:t>
            </w:r>
          </w:p>
        </w:tc>
      </w:tr>
      <w:tr w:rsidR="007A134E" w:rsidTr="007A134E">
        <w:tblPrEx>
          <w:tblCellMar>
            <w:left w:w="103" w:type="dxa"/>
          </w:tblCellMar>
        </w:tblPrEx>
        <w:trPr>
          <w:trHeight w:val="764"/>
        </w:trPr>
        <w:tc>
          <w:tcPr>
            <w:tcW w:w="4952" w:type="dxa"/>
            <w:shd w:val="clear" w:color="auto" w:fill="auto"/>
            <w:tcMar>
              <w:left w:w="103" w:type="dxa"/>
            </w:tcMar>
          </w:tcPr>
          <w:p w:rsidR="007A134E" w:rsidRPr="00656CCC" w:rsidRDefault="007A134E" w:rsidP="007A134E"/>
        </w:tc>
        <w:tc>
          <w:tcPr>
            <w:tcW w:w="5217" w:type="dxa"/>
            <w:shd w:val="clear" w:color="auto" w:fill="auto"/>
            <w:tcMar>
              <w:left w:w="103" w:type="dxa"/>
            </w:tcMar>
          </w:tcPr>
          <w:p w:rsidR="007A134E" w:rsidRPr="00656CCC" w:rsidRDefault="007A134E" w:rsidP="007A134E"/>
        </w:tc>
      </w:tr>
      <w:tr w:rsidR="007A134E" w:rsidTr="007A134E">
        <w:tblPrEx>
          <w:tblCellMar>
            <w:left w:w="103" w:type="dxa"/>
          </w:tblCellMar>
        </w:tblPrEx>
        <w:trPr>
          <w:trHeight w:val="8545"/>
        </w:trPr>
        <w:tc>
          <w:tcPr>
            <w:tcW w:w="10169" w:type="dxa"/>
            <w:gridSpan w:val="2"/>
            <w:shd w:val="clear" w:color="auto" w:fill="auto"/>
            <w:tcMar>
              <w:left w:w="103" w:type="dxa"/>
            </w:tcMar>
          </w:tcPr>
          <w:p w:rsidR="007A134E" w:rsidRPr="002F189B" w:rsidRDefault="007A134E" w:rsidP="007A134E">
            <w:pPr>
              <w:suppressAutoHyphens w:val="0"/>
              <w:spacing w:after="120"/>
              <w:jc w:val="both"/>
              <w:rPr>
                <w:b/>
                <w:bCs/>
                <w:lang w:eastAsia="en-US"/>
              </w:rPr>
            </w:pPr>
            <w:r w:rsidRPr="002F189B">
              <w:rPr>
                <w:b/>
              </w:rPr>
              <w:t xml:space="preserve">Please </w:t>
            </w:r>
            <w:r w:rsidRPr="002F189B">
              <w:rPr>
                <w:b/>
                <w:lang w:eastAsia="en-US"/>
              </w:rPr>
              <w:t xml:space="preserve">demonstrate </w:t>
            </w:r>
            <w:r>
              <w:rPr>
                <w:b/>
                <w:lang w:eastAsia="en-US"/>
              </w:rPr>
              <w:t xml:space="preserve">your </w:t>
            </w:r>
            <w:r w:rsidRPr="002F189B">
              <w:rPr>
                <w:b/>
                <w:lang w:eastAsia="en-US"/>
              </w:rPr>
              <w:t>depth and breadth of experience</w:t>
            </w:r>
            <w:r w:rsidRPr="002F189B">
              <w:rPr>
                <w:b/>
                <w:bCs/>
                <w:lang w:eastAsia="en-US"/>
              </w:rPr>
              <w:t xml:space="preserve"> in all aspects of medical equipment management as relevant to the role, for example specification, tender evaluation, equipment selection, commissioning, maintenance, user training and decommis</w:t>
            </w:r>
            <w:r>
              <w:rPr>
                <w:b/>
                <w:bCs/>
                <w:lang w:eastAsia="en-US"/>
              </w:rPr>
              <w:t>sioning:</w:t>
            </w:r>
          </w:p>
          <w:p w:rsidR="007A134E" w:rsidRPr="002F189B" w:rsidRDefault="007A134E" w:rsidP="007A134E">
            <w:pPr>
              <w:rPr>
                <w:b/>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tc>
      </w:tr>
    </w:tbl>
    <w:p w:rsidR="007A134E" w:rsidRDefault="007A134E" w:rsidP="007A134E"/>
    <w:p w:rsidR="007A134E" w:rsidRDefault="007A134E" w:rsidP="007A134E">
      <w:r>
        <w:br w:type="page"/>
      </w: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7A134E" w:rsidTr="007A134E">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7A134E" w:rsidRDefault="007A134E" w:rsidP="007A134E">
            <w:pPr>
              <w:ind w:right="162"/>
              <w:rPr>
                <w:b/>
                <w:color w:val="000000"/>
                <w:sz w:val="18"/>
                <w:szCs w:val="18"/>
              </w:rPr>
            </w:pPr>
            <w:r>
              <w:rPr>
                <w:b/>
                <w:color w:val="000000"/>
              </w:rPr>
              <w:lastRenderedPageBreak/>
              <w:t xml:space="preserve">Experience Relevant To The Role – Post Specific Requirements </w:t>
            </w:r>
          </w:p>
          <w:p w:rsidR="007A134E" w:rsidRDefault="007A134E" w:rsidP="007A134E">
            <w:pPr>
              <w:ind w:right="162"/>
              <w:rPr>
                <w:b/>
                <w:color w:val="000000"/>
                <w:sz w:val="18"/>
                <w:szCs w:val="18"/>
              </w:rPr>
            </w:pPr>
          </w:p>
          <w:p w:rsidR="007A134E" w:rsidRDefault="007A134E" w:rsidP="007A134E">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7A134E" w:rsidRDefault="007A134E" w:rsidP="007A134E">
            <w:pPr>
              <w:jc w:val="both"/>
              <w:rPr>
                <w:sz w:val="18"/>
                <w:szCs w:val="18"/>
                <w:lang w:eastAsia="en-GB"/>
              </w:rPr>
            </w:pPr>
          </w:p>
          <w:p w:rsidR="007A134E" w:rsidRDefault="007A134E" w:rsidP="007A134E">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7A134E" w:rsidRDefault="007A134E" w:rsidP="007A134E">
            <w:pPr>
              <w:jc w:val="both"/>
              <w:rPr>
                <w:b/>
                <w:bCs/>
                <w:i/>
                <w:color w:val="000000"/>
                <w:sz w:val="18"/>
                <w:szCs w:val="18"/>
                <w:lang w:eastAsia="en-GB"/>
              </w:rPr>
            </w:pPr>
          </w:p>
        </w:tc>
      </w:tr>
      <w:tr w:rsidR="007A134E" w:rsidTr="007A134E">
        <w:tblPrEx>
          <w:tblCellMar>
            <w:left w:w="103" w:type="dxa"/>
          </w:tblCellMar>
        </w:tblPrEx>
        <w:trPr>
          <w:trHeight w:val="440"/>
        </w:trPr>
        <w:tc>
          <w:tcPr>
            <w:tcW w:w="4952" w:type="dxa"/>
            <w:tcBorders>
              <w:top w:val="single" w:sz="4" w:space="0" w:color="000000"/>
            </w:tcBorders>
            <w:shd w:val="clear" w:color="auto" w:fill="auto"/>
            <w:tcMar>
              <w:left w:w="103" w:type="dxa"/>
            </w:tcMar>
          </w:tcPr>
          <w:p w:rsidR="007A134E" w:rsidRDefault="007A134E" w:rsidP="007A134E">
            <w:pPr>
              <w:rPr>
                <w:b/>
              </w:rPr>
            </w:pPr>
          </w:p>
          <w:p w:rsidR="007A134E" w:rsidRDefault="007A134E" w:rsidP="007A134E">
            <w:pPr>
              <w:rPr>
                <w:b/>
              </w:rPr>
            </w:pPr>
            <w:r>
              <w:rPr>
                <w:b/>
              </w:rPr>
              <w:t>Date(s) from – Date(s) to</w:t>
            </w:r>
          </w:p>
        </w:tc>
        <w:tc>
          <w:tcPr>
            <w:tcW w:w="5217" w:type="dxa"/>
            <w:tcBorders>
              <w:top w:val="single" w:sz="4" w:space="0" w:color="000000"/>
            </w:tcBorders>
            <w:shd w:val="clear" w:color="auto" w:fill="auto"/>
            <w:tcMar>
              <w:left w:w="103" w:type="dxa"/>
            </w:tcMar>
          </w:tcPr>
          <w:p w:rsidR="007A134E" w:rsidRDefault="007A134E" w:rsidP="007A134E">
            <w:pPr>
              <w:rPr>
                <w:b/>
              </w:rPr>
            </w:pPr>
          </w:p>
          <w:p w:rsidR="007A134E" w:rsidRDefault="007A134E" w:rsidP="007A134E">
            <w:pPr>
              <w:rPr>
                <w:b/>
              </w:rPr>
            </w:pPr>
            <w:r>
              <w:rPr>
                <w:b/>
              </w:rPr>
              <w:t>Employer(s) &amp; Department Name</w:t>
            </w:r>
          </w:p>
        </w:tc>
      </w:tr>
      <w:tr w:rsidR="007A134E" w:rsidTr="007A134E">
        <w:tblPrEx>
          <w:tblCellMar>
            <w:left w:w="103" w:type="dxa"/>
          </w:tblCellMar>
        </w:tblPrEx>
        <w:trPr>
          <w:trHeight w:val="764"/>
        </w:trPr>
        <w:tc>
          <w:tcPr>
            <w:tcW w:w="4952" w:type="dxa"/>
            <w:shd w:val="clear" w:color="auto" w:fill="auto"/>
            <w:tcMar>
              <w:left w:w="103" w:type="dxa"/>
            </w:tcMar>
          </w:tcPr>
          <w:p w:rsidR="007A134E" w:rsidRPr="00656CCC" w:rsidRDefault="007A134E" w:rsidP="007A134E"/>
        </w:tc>
        <w:tc>
          <w:tcPr>
            <w:tcW w:w="5217" w:type="dxa"/>
            <w:shd w:val="clear" w:color="auto" w:fill="auto"/>
            <w:tcMar>
              <w:left w:w="103" w:type="dxa"/>
            </w:tcMar>
          </w:tcPr>
          <w:p w:rsidR="007A134E" w:rsidRPr="00656CCC" w:rsidRDefault="007A134E" w:rsidP="007A134E"/>
        </w:tc>
      </w:tr>
      <w:tr w:rsidR="007A134E" w:rsidTr="007A134E">
        <w:tblPrEx>
          <w:tblCellMar>
            <w:left w:w="103" w:type="dxa"/>
          </w:tblCellMar>
        </w:tblPrEx>
        <w:trPr>
          <w:trHeight w:val="8545"/>
        </w:trPr>
        <w:tc>
          <w:tcPr>
            <w:tcW w:w="10169" w:type="dxa"/>
            <w:gridSpan w:val="2"/>
            <w:shd w:val="clear" w:color="auto" w:fill="auto"/>
            <w:tcMar>
              <w:left w:w="103" w:type="dxa"/>
            </w:tcMar>
          </w:tcPr>
          <w:p w:rsidR="007A134E" w:rsidRPr="002F189B" w:rsidRDefault="007A134E" w:rsidP="007A134E">
            <w:pPr>
              <w:suppressAutoHyphens w:val="0"/>
              <w:spacing w:after="120"/>
              <w:jc w:val="both"/>
              <w:rPr>
                <w:b/>
                <w:bCs/>
                <w:lang w:eastAsia="en-US"/>
              </w:rPr>
            </w:pPr>
            <w:r w:rsidRPr="002F189B">
              <w:rPr>
                <w:b/>
              </w:rPr>
              <w:t xml:space="preserve">Please </w:t>
            </w:r>
            <w:r w:rsidRPr="002F189B">
              <w:rPr>
                <w:b/>
                <w:bCs/>
                <w:lang w:eastAsia="en-US"/>
              </w:rPr>
              <w:t>demonstrate</w:t>
            </w:r>
            <w:r>
              <w:rPr>
                <w:b/>
                <w:bCs/>
                <w:lang w:eastAsia="en-US"/>
              </w:rPr>
              <w:t xml:space="preserve"> your</w:t>
            </w:r>
            <w:r w:rsidRPr="002F189B">
              <w:rPr>
                <w:b/>
                <w:bCs/>
                <w:lang w:eastAsia="en-US"/>
              </w:rPr>
              <w:t xml:space="preserve"> depth and breadth of experience of the HSE tender procurement processes as relevant to the role:</w:t>
            </w: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tc>
      </w:tr>
    </w:tbl>
    <w:p w:rsidR="007A134E" w:rsidRDefault="007A134E" w:rsidP="007A134E"/>
    <w:p w:rsidR="007A134E" w:rsidRDefault="007A134E" w:rsidP="007A134E">
      <w:pPr>
        <w:rPr>
          <w:b/>
        </w:rPr>
      </w:pPr>
    </w:p>
    <w:p w:rsidR="007A134E" w:rsidRDefault="007A134E" w:rsidP="007A134E">
      <w:pPr>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7A134E" w:rsidTr="007A134E">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7A134E" w:rsidRDefault="007A134E" w:rsidP="007A134E">
            <w:pPr>
              <w:ind w:right="162"/>
              <w:rPr>
                <w:b/>
                <w:color w:val="000000"/>
                <w:sz w:val="18"/>
                <w:szCs w:val="18"/>
              </w:rPr>
            </w:pPr>
            <w:r>
              <w:rPr>
                <w:b/>
                <w:color w:val="000000"/>
              </w:rPr>
              <w:t>Experience Relevant To The Role</w:t>
            </w:r>
          </w:p>
          <w:p w:rsidR="007A134E" w:rsidRDefault="007A134E" w:rsidP="007A134E">
            <w:pPr>
              <w:ind w:right="162"/>
              <w:rPr>
                <w:b/>
                <w:color w:val="000000"/>
                <w:sz w:val="18"/>
                <w:szCs w:val="18"/>
              </w:rPr>
            </w:pPr>
          </w:p>
          <w:p w:rsidR="007A134E" w:rsidRDefault="007A134E" w:rsidP="007A134E">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7A134E" w:rsidRDefault="007A134E" w:rsidP="007A134E">
            <w:pPr>
              <w:jc w:val="both"/>
              <w:rPr>
                <w:sz w:val="18"/>
                <w:szCs w:val="18"/>
                <w:lang w:eastAsia="en-GB"/>
              </w:rPr>
            </w:pPr>
          </w:p>
          <w:p w:rsidR="007A134E" w:rsidRDefault="007A134E" w:rsidP="007A134E">
            <w:pPr>
              <w:jc w:val="both"/>
              <w:rPr>
                <w:i/>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rsidR="007A134E" w:rsidRDefault="007A134E" w:rsidP="007A134E">
            <w:pPr>
              <w:jc w:val="both"/>
              <w:rPr>
                <w:b/>
                <w:bCs/>
                <w:i/>
                <w:color w:val="000000"/>
                <w:sz w:val="18"/>
                <w:szCs w:val="18"/>
                <w:lang w:eastAsia="en-GB"/>
              </w:rPr>
            </w:pPr>
          </w:p>
        </w:tc>
      </w:tr>
      <w:tr w:rsidR="007A134E" w:rsidTr="007A134E">
        <w:tblPrEx>
          <w:tblCellMar>
            <w:left w:w="103" w:type="dxa"/>
          </w:tblCellMar>
        </w:tblPrEx>
        <w:trPr>
          <w:trHeight w:val="440"/>
        </w:trPr>
        <w:tc>
          <w:tcPr>
            <w:tcW w:w="4952" w:type="dxa"/>
            <w:tcBorders>
              <w:top w:val="single" w:sz="4" w:space="0" w:color="000000"/>
            </w:tcBorders>
            <w:shd w:val="clear" w:color="auto" w:fill="auto"/>
            <w:tcMar>
              <w:left w:w="103" w:type="dxa"/>
            </w:tcMar>
          </w:tcPr>
          <w:p w:rsidR="007A134E" w:rsidRDefault="007A134E" w:rsidP="007A134E">
            <w:pPr>
              <w:rPr>
                <w:b/>
              </w:rPr>
            </w:pPr>
          </w:p>
          <w:p w:rsidR="007A134E" w:rsidRDefault="007A134E" w:rsidP="007A134E">
            <w:pPr>
              <w:rPr>
                <w:b/>
              </w:rPr>
            </w:pPr>
            <w:r>
              <w:rPr>
                <w:b/>
              </w:rPr>
              <w:t>Date(s) from – Date(s) to</w:t>
            </w:r>
          </w:p>
        </w:tc>
        <w:tc>
          <w:tcPr>
            <w:tcW w:w="5217" w:type="dxa"/>
            <w:tcBorders>
              <w:top w:val="single" w:sz="4" w:space="0" w:color="000000"/>
            </w:tcBorders>
            <w:shd w:val="clear" w:color="auto" w:fill="auto"/>
            <w:tcMar>
              <w:left w:w="103" w:type="dxa"/>
            </w:tcMar>
          </w:tcPr>
          <w:p w:rsidR="007A134E" w:rsidRDefault="007A134E" w:rsidP="007A134E">
            <w:pPr>
              <w:rPr>
                <w:b/>
              </w:rPr>
            </w:pPr>
          </w:p>
          <w:p w:rsidR="007A134E" w:rsidRDefault="007A134E" w:rsidP="007A134E">
            <w:pPr>
              <w:rPr>
                <w:b/>
              </w:rPr>
            </w:pPr>
            <w:r>
              <w:rPr>
                <w:b/>
              </w:rPr>
              <w:t>Employer(s) &amp; Department Name</w:t>
            </w:r>
          </w:p>
        </w:tc>
      </w:tr>
      <w:tr w:rsidR="007A134E" w:rsidTr="007A134E">
        <w:tblPrEx>
          <w:tblCellMar>
            <w:left w:w="103" w:type="dxa"/>
          </w:tblCellMar>
        </w:tblPrEx>
        <w:trPr>
          <w:trHeight w:val="764"/>
        </w:trPr>
        <w:tc>
          <w:tcPr>
            <w:tcW w:w="4952" w:type="dxa"/>
            <w:shd w:val="clear" w:color="auto" w:fill="auto"/>
            <w:tcMar>
              <w:left w:w="103" w:type="dxa"/>
            </w:tcMar>
          </w:tcPr>
          <w:p w:rsidR="007A134E" w:rsidRPr="00656CCC" w:rsidRDefault="007A134E" w:rsidP="007A134E"/>
        </w:tc>
        <w:tc>
          <w:tcPr>
            <w:tcW w:w="5217" w:type="dxa"/>
            <w:shd w:val="clear" w:color="auto" w:fill="auto"/>
            <w:tcMar>
              <w:left w:w="103" w:type="dxa"/>
            </w:tcMar>
          </w:tcPr>
          <w:p w:rsidR="007A134E" w:rsidRPr="00656CCC" w:rsidRDefault="007A134E" w:rsidP="007A134E"/>
        </w:tc>
      </w:tr>
      <w:tr w:rsidR="007A134E" w:rsidTr="007A134E">
        <w:tblPrEx>
          <w:tblCellMar>
            <w:left w:w="103" w:type="dxa"/>
          </w:tblCellMar>
        </w:tblPrEx>
        <w:trPr>
          <w:trHeight w:val="8545"/>
        </w:trPr>
        <w:tc>
          <w:tcPr>
            <w:tcW w:w="10169" w:type="dxa"/>
            <w:gridSpan w:val="2"/>
            <w:shd w:val="clear" w:color="auto" w:fill="auto"/>
            <w:tcMar>
              <w:left w:w="103" w:type="dxa"/>
            </w:tcMar>
          </w:tcPr>
          <w:p w:rsidR="007A134E" w:rsidRPr="002F189B" w:rsidRDefault="007A134E" w:rsidP="007A134E">
            <w:pPr>
              <w:suppressAutoHyphens w:val="0"/>
              <w:spacing w:after="120"/>
              <w:jc w:val="both"/>
              <w:rPr>
                <w:b/>
                <w:lang w:eastAsia="en-US"/>
              </w:rPr>
            </w:pPr>
            <w:r w:rsidRPr="002F189B">
              <w:rPr>
                <w:b/>
                <w:lang w:eastAsia="en-US"/>
              </w:rPr>
              <w:t>Please demonstrate your depth and breadth of experience in the provision of medical equipment user training as relevant to the role:</w:t>
            </w: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7A134E" w:rsidRDefault="007A134E"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p w:rsidR="001B31C8" w:rsidRDefault="001B31C8" w:rsidP="007A134E">
            <w:pPr>
              <w:rPr>
                <w:b/>
                <w:i/>
              </w:rPr>
            </w:pPr>
          </w:p>
        </w:tc>
      </w:tr>
    </w:tbl>
    <w:p w:rsidR="007A134E" w:rsidRDefault="007A134E" w:rsidP="00E820BB">
      <w:pPr>
        <w:suppressAutoHyphens w:val="0"/>
        <w:rPr>
          <w:b/>
          <w:sz w:val="24"/>
        </w:rPr>
      </w:pPr>
    </w:p>
    <w:p w:rsidR="007A134E" w:rsidRDefault="007A134E" w:rsidP="00E820BB">
      <w:pPr>
        <w:suppressAutoHyphens w:val="0"/>
        <w:rPr>
          <w:b/>
          <w:sz w:val="24"/>
        </w:rPr>
      </w:pPr>
    </w:p>
    <w:p w:rsidR="00E820BB" w:rsidRPr="00263348" w:rsidRDefault="00E820BB" w:rsidP="00E820BB">
      <w:pPr>
        <w:suppressAutoHyphens w:val="0"/>
        <w:rPr>
          <w:rFonts w:ascii="Times New Roman" w:hAnsi="Times New Roman"/>
          <w:b/>
          <w:sz w:val="18"/>
          <w:szCs w:val="18"/>
        </w:rPr>
      </w:pPr>
      <w:bookmarkStart w:id="0" w:name="_GoBack"/>
      <w:bookmarkEnd w:id="0"/>
      <w:r>
        <w:rPr>
          <w:b/>
          <w:sz w:val="24"/>
        </w:rPr>
        <w:lastRenderedPageBreak/>
        <w:t xml:space="preserve">Competency Questions 1 - </w:t>
      </w:r>
      <w:r w:rsidR="007A134E">
        <w:rPr>
          <w:b/>
          <w:sz w:val="24"/>
        </w:rPr>
        <w:t>3</w:t>
      </w:r>
    </w:p>
    <w:p w:rsidR="00E820BB" w:rsidRPr="00263348" w:rsidRDefault="00E820BB" w:rsidP="00E820BB">
      <w:pPr>
        <w:jc w:val="both"/>
        <w:rPr>
          <w:b/>
          <w:sz w:val="18"/>
          <w:szCs w:val="18"/>
        </w:rPr>
      </w:pPr>
    </w:p>
    <w:p w:rsidR="00E820BB" w:rsidRPr="00263348" w:rsidRDefault="00E820BB" w:rsidP="00E820BB">
      <w:pPr>
        <w:jc w:val="both"/>
        <w:rPr>
          <w:b/>
        </w:rPr>
      </w:pPr>
      <w:r w:rsidRPr="00263348">
        <w:rPr>
          <w:b/>
        </w:rPr>
        <w:t>A guide to completing competency questions is available in Appendix 1 of this application form.  It is strongly recommended that you read the guide before completing this section of your application form.</w:t>
      </w:r>
    </w:p>
    <w:p w:rsidR="00E820BB" w:rsidRPr="00263348" w:rsidRDefault="00E820BB" w:rsidP="00E820BB">
      <w:pPr>
        <w:spacing w:after="120"/>
        <w:jc w:val="both"/>
        <w:rPr>
          <w:b/>
          <w:bCs/>
          <w:color w:val="000000"/>
        </w:rPr>
      </w:pPr>
    </w:p>
    <w:p w:rsidR="00E820BB" w:rsidRPr="00E820BB" w:rsidRDefault="00E820BB" w:rsidP="00E820BB">
      <w:pPr>
        <w:spacing w:after="120"/>
        <w:jc w:val="both"/>
        <w:rPr>
          <w:bCs/>
          <w:color w:val="000000"/>
        </w:rPr>
      </w:pPr>
      <w:r w:rsidRPr="00263348">
        <w:rPr>
          <w:b/>
          <w:bCs/>
          <w:color w:val="000000"/>
        </w:rPr>
        <w:t>In the spaces below, briefly describe what you consider to be a good example of demonstrating your ability in each of the skill areas 1-</w:t>
      </w:r>
      <w:r w:rsidR="007A134E">
        <w:rPr>
          <w:b/>
          <w:bCs/>
          <w:color w:val="000000"/>
        </w:rPr>
        <w:t>3</w:t>
      </w:r>
      <w:r w:rsidRPr="00263348">
        <w:rPr>
          <w:b/>
          <w:bCs/>
          <w:color w:val="000000"/>
        </w:rPr>
        <w:t>. A summary definition of each skill area is provided for your information. This is a summary of what we mean by each skill heading. Please provide the information in the format requested at (a), (b), and (c) on the “Information on completing the competency Questions” Section. Remember anything you say may be used as part of a shortlisting/ranking exercise and may be discussed in more depth at interview</w:t>
      </w:r>
      <w:r w:rsidRPr="00263348">
        <w:rPr>
          <w:bCs/>
          <w:color w:val="000000"/>
        </w:rPr>
        <w:t xml:space="preserve">, </w:t>
      </w:r>
      <w:r w:rsidRPr="00263348">
        <w:rPr>
          <w:b/>
          <w:bCs/>
          <w:color w:val="000000"/>
        </w:rPr>
        <w:t>should you be called to one.</w:t>
      </w:r>
    </w:p>
    <w:p w:rsidR="00E820BB" w:rsidRPr="00263348" w:rsidRDefault="00E820BB" w:rsidP="00E820BB">
      <w:pPr>
        <w:rPr>
          <w:b/>
          <w:bCs/>
          <w:color w:val="000000" w:themeColor="text1"/>
        </w:rPr>
      </w:pPr>
      <w:r w:rsidRPr="00263348">
        <w:rPr>
          <w:b/>
          <w:bCs/>
          <w:color w:val="000000" w:themeColor="text1"/>
        </w:rPr>
        <w:t>This section will be assessed by a board of Senior Managers to consider your experience as it is relevant to the eligibility criteria.  Information you provide in this section will be used as part of a shortlisting exercise and may be discussed in more depth at interview, should you be called to one.</w:t>
      </w:r>
    </w:p>
    <w:p w:rsidR="00E820BB" w:rsidRPr="00263348" w:rsidRDefault="00E820BB" w:rsidP="00E820BB">
      <w:pPr>
        <w:suppressAutoHyphens w:val="0"/>
        <w:jc w:val="both"/>
        <w:rPr>
          <w:b/>
          <w:bCs/>
          <w:color w:val="000000" w:themeColor="text1"/>
        </w:rPr>
      </w:pPr>
    </w:p>
    <w:p w:rsidR="00E820BB" w:rsidRPr="00263348" w:rsidRDefault="00E820BB" w:rsidP="00E820BB">
      <w:pPr>
        <w:numPr>
          <w:ilvl w:val="0"/>
          <w:numId w:val="30"/>
        </w:numPr>
        <w:suppressAutoHyphens w:val="0"/>
        <w:jc w:val="both"/>
        <w:rPr>
          <w:b/>
          <w:bCs/>
        </w:rPr>
      </w:pPr>
      <w:r w:rsidRPr="00263348">
        <w:rPr>
          <w:b/>
          <w:bCs/>
          <w:color w:val="000000" w:themeColor="text1"/>
        </w:rPr>
        <w:t>Please provide clear, detailed answers that demonstrate the depth and</w:t>
      </w:r>
      <w:r w:rsidRPr="00263348">
        <w:rPr>
          <w:b/>
          <w:bCs/>
        </w:rPr>
        <w:t xml:space="preserve"> breadth of your experience in each area below, reflective of the requirements of this post.</w:t>
      </w:r>
    </w:p>
    <w:p w:rsidR="00E820BB" w:rsidRPr="00263348" w:rsidRDefault="00E820BB" w:rsidP="00E820BB">
      <w:pPr>
        <w:suppressAutoHyphens w:val="0"/>
        <w:jc w:val="both"/>
        <w:rPr>
          <w:b/>
          <w:bCs/>
        </w:rPr>
      </w:pPr>
    </w:p>
    <w:p w:rsidR="00E820BB" w:rsidRPr="00E820BB" w:rsidRDefault="00E820BB" w:rsidP="00E820BB">
      <w:pPr>
        <w:numPr>
          <w:ilvl w:val="0"/>
          <w:numId w:val="30"/>
        </w:numPr>
        <w:suppressAutoHyphens w:val="0"/>
        <w:jc w:val="both"/>
        <w:rPr>
          <w:b/>
          <w:bCs/>
          <w:color w:val="000000" w:themeColor="text1"/>
        </w:rPr>
      </w:pPr>
      <w:r w:rsidRPr="00263348">
        <w:rPr>
          <w:b/>
          <w:bCs/>
        </w:rPr>
        <w:t xml:space="preserve">Each section below must be completed.  As you complete each section we recognise there will be an overlap in the employer and date periods. </w:t>
      </w:r>
    </w:p>
    <w:p w:rsidR="00E820BB" w:rsidRPr="00263348" w:rsidRDefault="00E820BB" w:rsidP="00E820BB">
      <w:pPr>
        <w:suppressAutoHyphens w:val="0"/>
        <w:jc w:val="both"/>
        <w:rPr>
          <w:b/>
          <w:bCs/>
          <w:color w:val="000000" w:themeColor="text1"/>
        </w:rPr>
      </w:pP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E820BB" w:rsidRPr="00263348" w:rsidTr="007A134E">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E820BB" w:rsidRPr="00263348" w:rsidRDefault="00E820BB" w:rsidP="007A134E">
            <w:pPr>
              <w:numPr>
                <w:ilvl w:val="0"/>
                <w:numId w:val="31"/>
              </w:numPr>
              <w:tabs>
                <w:tab w:val="num" w:pos="180"/>
                <w:tab w:val="left" w:pos="360"/>
              </w:tabs>
              <w:suppressAutoHyphens w:val="0"/>
              <w:spacing w:before="120"/>
              <w:ind w:right="176"/>
              <w:jc w:val="both"/>
              <w:rPr>
                <w:b/>
                <w:bCs/>
                <w:lang w:val="en-IE"/>
              </w:rPr>
            </w:pPr>
            <w:r w:rsidRPr="00263348">
              <w:rPr>
                <w:b/>
                <w:bCs/>
                <w:lang w:val="en-IE"/>
              </w:rPr>
              <w:t>Planning and Organising</w:t>
            </w:r>
          </w:p>
          <w:p w:rsidR="00E820BB" w:rsidRPr="00263348" w:rsidRDefault="00E820BB" w:rsidP="007A134E">
            <w:pPr>
              <w:jc w:val="both"/>
              <w:rPr>
                <w:iCs/>
              </w:rPr>
            </w:pPr>
            <w:r w:rsidRPr="00263348">
              <w:rPr>
                <w:iCs/>
              </w:rPr>
              <w:t xml:space="preserve">It is important that the </w:t>
            </w:r>
            <w:r>
              <w:rPr>
                <w:iCs/>
              </w:rPr>
              <w:t>Clinical Engineering Technician, Principal</w:t>
            </w:r>
            <w:r w:rsidRPr="00263348">
              <w:rPr>
                <w:color w:val="000000"/>
              </w:rPr>
              <w:t xml:space="preserve"> </w:t>
            </w:r>
            <w:r w:rsidRPr="00263348">
              <w:rPr>
                <w:iCs/>
              </w:rPr>
              <w:t xml:space="preserve">demonstrates the ability to </w:t>
            </w:r>
            <w:r w:rsidRPr="00263348">
              <w:t xml:space="preserve">plan and prioritise their workload effectively. Within this s/he must have the ability to pre-empt potential problems or competing priorities and take appropriate action to ensure service standards don’t suffer. </w:t>
            </w:r>
            <w:r w:rsidRPr="00263348">
              <w:rPr>
                <w:iCs/>
              </w:rPr>
              <w:t xml:space="preserve">S/he must demonstrate flexibility and adaptability in response to workforce demands and can plan and organise work accordingly whilst also managing his/her team.  </w:t>
            </w:r>
          </w:p>
          <w:p w:rsidR="00E820BB" w:rsidRPr="00263348" w:rsidRDefault="00E820BB" w:rsidP="007A134E">
            <w:pPr>
              <w:jc w:val="both"/>
              <w:rPr>
                <w:i/>
                <w:color w:val="000000"/>
              </w:rPr>
            </w:pPr>
          </w:p>
          <w:p w:rsidR="00E820BB" w:rsidRPr="00263348" w:rsidRDefault="00E820BB" w:rsidP="007A134E">
            <w:pPr>
              <w:rPr>
                <w:i/>
                <w:sz w:val="18"/>
                <w:szCs w:val="18"/>
              </w:rPr>
            </w:pPr>
            <w:r w:rsidRPr="00263348">
              <w:rPr>
                <w:i/>
                <w:color w:val="000000"/>
              </w:rPr>
              <w:t>In the space below, please give an example of a situation where you best demonstrated your ability in this area.</w:t>
            </w:r>
          </w:p>
        </w:tc>
      </w:tr>
      <w:tr w:rsidR="00E820BB" w:rsidRPr="00263348" w:rsidTr="007A134E">
        <w:trPr>
          <w:trHeight w:val="4963"/>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ind w:firstLine="13"/>
              <w:rPr>
                <w:bCs/>
              </w:rPr>
            </w:pPr>
          </w:p>
          <w:p w:rsidR="00E820BB" w:rsidRPr="00263348" w:rsidRDefault="00E820BB" w:rsidP="007A134E">
            <w:pPr>
              <w:tabs>
                <w:tab w:val="left" w:pos="508"/>
              </w:tabs>
              <w:rPr>
                <w:bCs/>
              </w:rPr>
            </w:pPr>
          </w:p>
        </w:tc>
      </w:tr>
    </w:tbl>
    <w:p w:rsidR="00E820BB" w:rsidRPr="00263348" w:rsidRDefault="00E820BB" w:rsidP="00E820BB">
      <w:pPr>
        <w:rPr>
          <w:b/>
          <w:bCs/>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E820BB" w:rsidRPr="00263348" w:rsidTr="001B31C8">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E820BB" w:rsidRPr="00263348" w:rsidRDefault="00E820BB" w:rsidP="007A134E">
            <w:pPr>
              <w:spacing w:before="120"/>
              <w:ind w:right="176"/>
              <w:jc w:val="both"/>
              <w:rPr>
                <w:b/>
                <w:bCs/>
                <w:color w:val="000000"/>
                <w:lang w:val="en-IE"/>
              </w:rPr>
            </w:pPr>
            <w:r w:rsidRPr="00263348">
              <w:rPr>
                <w:b/>
                <w:bCs/>
                <w:color w:val="000000"/>
                <w:lang w:val="en-IE"/>
              </w:rPr>
              <w:lastRenderedPageBreak/>
              <w:t>2. Building and Maintaining Relationships including Teamwork &amp; Leadership Skills</w:t>
            </w:r>
          </w:p>
          <w:p w:rsidR="00E820BB" w:rsidRPr="00263348" w:rsidRDefault="00E820BB" w:rsidP="007A134E">
            <w:pPr>
              <w:spacing w:before="120"/>
              <w:ind w:right="176"/>
              <w:jc w:val="both"/>
              <w:rPr>
                <w:bCs/>
                <w:color w:val="000000"/>
                <w:lang w:val="en-IE"/>
              </w:rPr>
            </w:pPr>
            <w:r w:rsidRPr="00263348">
              <w:rPr>
                <w:bCs/>
                <w:color w:val="000000"/>
                <w:lang w:val="en-IE"/>
              </w:rPr>
              <w:t xml:space="preserve">The effective </w:t>
            </w:r>
            <w:r>
              <w:rPr>
                <w:bCs/>
                <w:color w:val="000000"/>
                <w:lang w:val="en-IE"/>
              </w:rPr>
              <w:t xml:space="preserve">Clinical Engineering Technician, Principal </w:t>
            </w:r>
            <w:r w:rsidRPr="00263348">
              <w:rPr>
                <w:bCs/>
                <w:color w:val="000000"/>
                <w:lang w:val="en-IE"/>
              </w:rPr>
              <w:t>demonstrates the ability to build and maintain relationships with colleagues and other stakeholders and to achieve results through collaborative working.</w:t>
            </w:r>
          </w:p>
          <w:p w:rsidR="00E820BB" w:rsidRPr="00263348" w:rsidRDefault="00E820BB" w:rsidP="007A134E">
            <w:pPr>
              <w:jc w:val="both"/>
              <w:rPr>
                <w:iCs/>
                <w:color w:val="000000"/>
                <w:sz w:val="18"/>
                <w:szCs w:val="18"/>
                <w:lang w:val="en-US" w:eastAsia="en-US"/>
              </w:rPr>
            </w:pPr>
            <w:r w:rsidRPr="00263348">
              <w:rPr>
                <w:bCs/>
                <w:color w:val="000000"/>
                <w:lang w:val="en-IE"/>
              </w:rPr>
              <w:t>S/he demonstrates the ability to work both independently and collaboratively within a dynamic team and multi stakeholder environment.  S/he demonstrates the ability to manage the team by example, coaching and supporting individuals as required.  S/he demonstrates flexibility, adaptability and openness to working effectively in a changing environment.</w:t>
            </w:r>
          </w:p>
          <w:p w:rsidR="00E820BB" w:rsidRPr="00263348" w:rsidRDefault="00E820BB" w:rsidP="007A134E">
            <w:pPr>
              <w:jc w:val="both"/>
              <w:rPr>
                <w:i/>
                <w:color w:val="000000"/>
                <w:sz w:val="18"/>
                <w:szCs w:val="18"/>
              </w:rPr>
            </w:pPr>
            <w:r w:rsidRPr="00263348">
              <w:rPr>
                <w:i/>
                <w:color w:val="000000"/>
                <w:sz w:val="18"/>
                <w:szCs w:val="18"/>
              </w:rPr>
              <w:t>In the space below, please give an example of a situation where you best demonstrated your ability in this area</w:t>
            </w:r>
          </w:p>
        </w:tc>
      </w:tr>
      <w:tr w:rsidR="00E820BB" w:rsidRPr="00263348" w:rsidTr="001B31C8">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tc>
      </w:tr>
      <w:tr w:rsidR="00E820BB" w:rsidRPr="00263348" w:rsidTr="001B31C8">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E820BB" w:rsidRPr="00263348" w:rsidRDefault="00E820BB" w:rsidP="007A134E">
            <w:pPr>
              <w:contextualSpacing/>
              <w:jc w:val="both"/>
              <w:rPr>
                <w:b/>
              </w:rPr>
            </w:pPr>
            <w:r w:rsidRPr="00263348">
              <w:rPr>
                <w:b/>
                <w:bCs/>
              </w:rPr>
              <w:lastRenderedPageBreak/>
              <w:br w:type="page"/>
            </w:r>
            <w:r>
              <w:br w:type="page"/>
            </w:r>
            <w:r w:rsidRPr="00263348">
              <w:rPr>
                <w:b/>
              </w:rPr>
              <w:t>3. Commitment to Providing a Quality Service</w:t>
            </w:r>
          </w:p>
          <w:p w:rsidR="00E820BB" w:rsidRPr="00263348" w:rsidRDefault="00E820BB" w:rsidP="007A134E">
            <w:pPr>
              <w:tabs>
                <w:tab w:val="left" w:pos="360"/>
              </w:tabs>
              <w:ind w:right="173"/>
            </w:pPr>
          </w:p>
          <w:p w:rsidR="00E820BB" w:rsidRPr="00263348" w:rsidRDefault="00E820BB" w:rsidP="007A134E">
            <w:pPr>
              <w:tabs>
                <w:tab w:val="left" w:pos="360"/>
              </w:tabs>
              <w:ind w:right="173"/>
              <w:jc w:val="both"/>
            </w:pPr>
            <w:r w:rsidRPr="00263348">
              <w:t xml:space="preserve">The </w:t>
            </w:r>
            <w:r>
              <w:t>Clinical Engineering Technician, Principal</w:t>
            </w:r>
            <w:r w:rsidRPr="00263348">
              <w:rPr>
                <w:color w:val="000000"/>
              </w:rPr>
              <w:t xml:space="preserve"> </w:t>
            </w:r>
            <w:r w:rsidRPr="00263348">
              <w:t xml:space="preserve">is adaptable and open to change in striving to ensure high standards in the service of today. S/he ensures that all service users are treated with dignity and respect and ensures that the welfare of the service user is a key consideration at all times. S/he monitors and reviews his/ her own work to ensure its quality and accuracy and also the work of the team s/he is managing. </w:t>
            </w:r>
          </w:p>
          <w:p w:rsidR="00E820BB" w:rsidRPr="00263348" w:rsidRDefault="00E820BB" w:rsidP="007A134E">
            <w:pPr>
              <w:tabs>
                <w:tab w:val="left" w:pos="360"/>
              </w:tabs>
              <w:ind w:right="173"/>
              <w:rPr>
                <w:sz w:val="18"/>
                <w:szCs w:val="18"/>
              </w:rPr>
            </w:pPr>
          </w:p>
          <w:p w:rsidR="00E820BB" w:rsidRPr="00263348" w:rsidRDefault="00E820BB" w:rsidP="007A134E">
            <w:pPr>
              <w:ind w:right="162"/>
              <w:jc w:val="both"/>
              <w:rPr>
                <w:i/>
                <w:color w:val="000000"/>
                <w:sz w:val="16"/>
                <w:szCs w:val="16"/>
              </w:rPr>
            </w:pPr>
            <w:r w:rsidRPr="00263348">
              <w:rPr>
                <w:i/>
                <w:color w:val="000000"/>
                <w:sz w:val="18"/>
                <w:szCs w:val="18"/>
              </w:rPr>
              <w:t>In the space below, please give an example of a situation where you best demonstrated your ability in this area.</w:t>
            </w:r>
          </w:p>
          <w:p w:rsidR="00E820BB" w:rsidRPr="00263348" w:rsidRDefault="00E820BB" w:rsidP="007A134E">
            <w:pPr>
              <w:jc w:val="both"/>
              <w:rPr>
                <w:i/>
                <w:color w:val="000000"/>
                <w:sz w:val="18"/>
                <w:szCs w:val="18"/>
              </w:rPr>
            </w:pPr>
          </w:p>
        </w:tc>
      </w:tr>
      <w:tr w:rsidR="00E820BB" w:rsidRPr="00263348" w:rsidTr="001B31C8">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p w:rsidR="00E820BB" w:rsidRPr="00263348" w:rsidRDefault="00E820BB" w:rsidP="007A134E">
            <w:pPr>
              <w:ind w:left="324"/>
              <w:contextualSpacing/>
              <w:jc w:val="both"/>
            </w:pPr>
          </w:p>
        </w:tc>
      </w:tr>
    </w:tbl>
    <w:p w:rsidR="00263348" w:rsidRPr="00263348" w:rsidRDefault="00263348" w:rsidP="00263348"/>
    <w:p w:rsidR="00263348" w:rsidRPr="00263348" w:rsidRDefault="00263348" w:rsidP="00263348"/>
    <w:p w:rsidR="00263348" w:rsidRDefault="00263348" w:rsidP="00263348"/>
    <w:p w:rsidR="00E820BB" w:rsidRDefault="00E820BB" w:rsidP="00263348"/>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1B31C8">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56297B" w:rsidRPr="0056297B">
        <w:rPr>
          <w:rFonts w:eastAsia="SimSun"/>
          <w:lang w:val="en-IE"/>
        </w:rPr>
        <w:t>professional perspective</w:t>
      </w:r>
      <w:r w:rsidRPr="0056297B">
        <w:t xml:space="preserve">.  </w:t>
      </w:r>
      <w:r>
        <w:t xml:space="preserve">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1B31C8">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1B31C8">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1B31C8"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1B31C8"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B31C8"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B31C8"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B31C8"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B31C8"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1B31C8"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B31C8"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1B31C8"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1B31C8"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B31C8"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B31C8"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B31C8"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B31C8"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1B31C8"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1B31C8"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1B31C8"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1B31C8"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1B31C8"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1B31C8"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1B31C8"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1B31C8"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1B31C8"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1B31C8"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1B31C8" w:rsidRDefault="001B31C8" w:rsidP="005A3689">
      <w:pPr>
        <w:ind w:left="-142" w:right="-188"/>
        <w:jc w:val="both"/>
      </w:pPr>
    </w:p>
    <w:p w:rsidR="001B31C8" w:rsidRDefault="001B31C8" w:rsidP="005A3689">
      <w:pPr>
        <w:ind w:left="-142" w:right="-188"/>
        <w:jc w:val="both"/>
      </w:pPr>
    </w:p>
    <w:p w:rsidR="001B31C8" w:rsidRDefault="001B31C8"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1B31C8">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1B31C8">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1B31C8">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1B31C8">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1B31C8">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1B31C8">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14"/>
      <w:footerReference w:type="default" r:id="rId15"/>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4E" w:rsidRDefault="007A134E" w:rsidP="002212CD">
      <w:r>
        <w:separator/>
      </w:r>
    </w:p>
  </w:endnote>
  <w:endnote w:type="continuationSeparator" w:id="0">
    <w:p w:rsidR="007A134E" w:rsidRDefault="007A134E"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4E" w:rsidRPr="005326FF" w:rsidRDefault="007A134E"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1B31C8">
      <w:rPr>
        <w:rFonts w:ascii="Arial" w:hAnsi="Arial" w:cs="Arial"/>
        <w:noProof/>
        <w:sz w:val="20"/>
      </w:rPr>
      <w:t>4</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4E" w:rsidRDefault="007A134E">
      <w:r>
        <w:separator/>
      </w:r>
    </w:p>
  </w:footnote>
  <w:footnote w:type="continuationSeparator" w:id="0">
    <w:p w:rsidR="007A134E" w:rsidRDefault="007A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4E" w:rsidRPr="00457208" w:rsidRDefault="001B31C8" w:rsidP="005326FF">
    <w:pPr>
      <w:pStyle w:val="Header"/>
      <w:ind w:right="-143"/>
      <w:jc w:val="right"/>
    </w:pPr>
    <w:r>
      <w:rPr>
        <w:noProof/>
        <w:color w:val="1F497D"/>
        <w:lang w:eastAsia="en-IE"/>
      </w:rPr>
      <w:drawing>
        <wp:anchor distT="0" distB="0" distL="114300" distR="114300" simplePos="0" relativeHeight="251658240" behindDoc="0" locked="0" layoutInCell="1" allowOverlap="1">
          <wp:simplePos x="0" y="0"/>
          <wp:positionH relativeFrom="margin">
            <wp:align>right</wp:align>
          </wp:positionH>
          <wp:positionV relativeFrom="paragraph">
            <wp:posOffset>-450215</wp:posOffset>
          </wp:positionV>
          <wp:extent cx="895350" cy="742950"/>
          <wp:effectExtent l="0" t="0" r="0" b="0"/>
          <wp:wrapNone/>
          <wp:docPr id="1" name="Picture 1" descr="cid:image001.png@01D7C446.70E9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7C446.70E9B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50B03"/>
    <w:multiLevelType w:val="hybridMultilevel"/>
    <w:tmpl w:val="EFB6AA34"/>
    <w:lvl w:ilvl="0" w:tplc="4A40D5BE">
      <w:start w:val="1"/>
      <w:numFmt w:val="lowerRoman"/>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795637"/>
    <w:multiLevelType w:val="hybridMultilevel"/>
    <w:tmpl w:val="208AD60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2F01F0"/>
    <w:multiLevelType w:val="hybridMultilevel"/>
    <w:tmpl w:val="C5922C5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A8F5EF4"/>
    <w:multiLevelType w:val="hybridMultilevel"/>
    <w:tmpl w:val="EFB6AA34"/>
    <w:lvl w:ilvl="0" w:tplc="4A40D5BE">
      <w:start w:val="1"/>
      <w:numFmt w:val="lowerRoman"/>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3"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1C65570"/>
    <w:multiLevelType w:val="hybridMultilevel"/>
    <w:tmpl w:val="1FC66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4879F7"/>
    <w:multiLevelType w:val="hybridMultilevel"/>
    <w:tmpl w:val="EFB6AA34"/>
    <w:lvl w:ilvl="0" w:tplc="4A40D5BE">
      <w:start w:val="1"/>
      <w:numFmt w:val="lowerRoman"/>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D2330C"/>
    <w:multiLevelType w:val="hybridMultilevel"/>
    <w:tmpl w:val="EFB6AA34"/>
    <w:lvl w:ilvl="0" w:tplc="4A40D5BE">
      <w:start w:val="1"/>
      <w:numFmt w:val="lowerRoman"/>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9"/>
  </w:num>
  <w:num w:numId="3">
    <w:abstractNumId w:val="18"/>
  </w:num>
  <w:num w:numId="4">
    <w:abstractNumId w:val="24"/>
  </w:num>
  <w:num w:numId="5">
    <w:abstractNumId w:val="20"/>
  </w:num>
  <w:num w:numId="6">
    <w:abstractNumId w:val="13"/>
  </w:num>
  <w:num w:numId="7">
    <w:abstractNumId w:val="23"/>
  </w:num>
  <w:num w:numId="8">
    <w:abstractNumId w:val="27"/>
  </w:num>
  <w:num w:numId="9">
    <w:abstractNumId w:val="5"/>
  </w:num>
  <w:num w:numId="10">
    <w:abstractNumId w:val="1"/>
  </w:num>
  <w:num w:numId="11">
    <w:abstractNumId w:val="26"/>
  </w:num>
  <w:num w:numId="12">
    <w:abstractNumId w:val="25"/>
  </w:num>
  <w:num w:numId="13">
    <w:abstractNumId w:val="17"/>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4"/>
  </w:num>
  <w:num w:numId="16">
    <w:abstractNumId w:val="15"/>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1"/>
  </w:num>
  <w:num w:numId="22">
    <w:abstractNumId w:val="21"/>
  </w:num>
  <w:num w:numId="23">
    <w:abstractNumId w:val="10"/>
  </w:num>
  <w:num w:numId="24">
    <w:abstractNumId w:val="2"/>
  </w:num>
  <w:num w:numId="25">
    <w:abstractNumId w:val="19"/>
  </w:num>
  <w:num w:numId="26">
    <w:abstractNumId w:val="3"/>
  </w:num>
  <w:num w:numId="27">
    <w:abstractNumId w:val="16"/>
  </w:num>
  <w:num w:numId="28">
    <w:abstractNumId w:val="22"/>
  </w:num>
  <w:num w:numId="29">
    <w:abstractNumId w:val="28"/>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40929"/>
    <w:rsid w:val="0006101B"/>
    <w:rsid w:val="00062DEE"/>
    <w:rsid w:val="00070121"/>
    <w:rsid w:val="00073BE1"/>
    <w:rsid w:val="000851E1"/>
    <w:rsid w:val="0009153D"/>
    <w:rsid w:val="00094C52"/>
    <w:rsid w:val="000A463C"/>
    <w:rsid w:val="000A7E67"/>
    <w:rsid w:val="000B5434"/>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B31C8"/>
    <w:rsid w:val="001C01ED"/>
    <w:rsid w:val="001D4FAD"/>
    <w:rsid w:val="00200954"/>
    <w:rsid w:val="00204B7B"/>
    <w:rsid w:val="002158C5"/>
    <w:rsid w:val="002212CD"/>
    <w:rsid w:val="00254A20"/>
    <w:rsid w:val="00260FEF"/>
    <w:rsid w:val="00263348"/>
    <w:rsid w:val="002A3720"/>
    <w:rsid w:val="002A531B"/>
    <w:rsid w:val="002B34BE"/>
    <w:rsid w:val="002B3C6B"/>
    <w:rsid w:val="002B6435"/>
    <w:rsid w:val="002C18B8"/>
    <w:rsid w:val="002C315F"/>
    <w:rsid w:val="002D52DE"/>
    <w:rsid w:val="002E4EB9"/>
    <w:rsid w:val="002F189B"/>
    <w:rsid w:val="002F1F1E"/>
    <w:rsid w:val="002F282A"/>
    <w:rsid w:val="00301EBC"/>
    <w:rsid w:val="00301F07"/>
    <w:rsid w:val="00306536"/>
    <w:rsid w:val="00307844"/>
    <w:rsid w:val="00311CA8"/>
    <w:rsid w:val="003134EC"/>
    <w:rsid w:val="003442AD"/>
    <w:rsid w:val="0035793A"/>
    <w:rsid w:val="003647E1"/>
    <w:rsid w:val="0037369D"/>
    <w:rsid w:val="00380F6C"/>
    <w:rsid w:val="00381023"/>
    <w:rsid w:val="00381D40"/>
    <w:rsid w:val="003A0745"/>
    <w:rsid w:val="003A37DD"/>
    <w:rsid w:val="003B2541"/>
    <w:rsid w:val="003C5330"/>
    <w:rsid w:val="003C79C6"/>
    <w:rsid w:val="0040050D"/>
    <w:rsid w:val="00401BFB"/>
    <w:rsid w:val="00405B4A"/>
    <w:rsid w:val="004115EF"/>
    <w:rsid w:val="00421D8D"/>
    <w:rsid w:val="00432361"/>
    <w:rsid w:val="00432366"/>
    <w:rsid w:val="00456B89"/>
    <w:rsid w:val="00457208"/>
    <w:rsid w:val="004646D7"/>
    <w:rsid w:val="0047689C"/>
    <w:rsid w:val="004826EA"/>
    <w:rsid w:val="00483035"/>
    <w:rsid w:val="00484489"/>
    <w:rsid w:val="004A5535"/>
    <w:rsid w:val="004A789C"/>
    <w:rsid w:val="004C5232"/>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6297B"/>
    <w:rsid w:val="00571E9F"/>
    <w:rsid w:val="0057730C"/>
    <w:rsid w:val="00577928"/>
    <w:rsid w:val="005842CA"/>
    <w:rsid w:val="005976C6"/>
    <w:rsid w:val="005A3689"/>
    <w:rsid w:val="005A77CA"/>
    <w:rsid w:val="005B0225"/>
    <w:rsid w:val="005B3A84"/>
    <w:rsid w:val="005C3971"/>
    <w:rsid w:val="005C5BAA"/>
    <w:rsid w:val="005D4830"/>
    <w:rsid w:val="00636CB0"/>
    <w:rsid w:val="00650F4C"/>
    <w:rsid w:val="00656CCC"/>
    <w:rsid w:val="00656D74"/>
    <w:rsid w:val="0066288D"/>
    <w:rsid w:val="0067322B"/>
    <w:rsid w:val="00690CA5"/>
    <w:rsid w:val="006A435B"/>
    <w:rsid w:val="006B3678"/>
    <w:rsid w:val="006D3CEE"/>
    <w:rsid w:val="006E34A3"/>
    <w:rsid w:val="00726F3A"/>
    <w:rsid w:val="00732B6E"/>
    <w:rsid w:val="0074690A"/>
    <w:rsid w:val="00746D47"/>
    <w:rsid w:val="00751B42"/>
    <w:rsid w:val="00764F93"/>
    <w:rsid w:val="00790093"/>
    <w:rsid w:val="00790F26"/>
    <w:rsid w:val="00797A8D"/>
    <w:rsid w:val="007A134E"/>
    <w:rsid w:val="007A1F51"/>
    <w:rsid w:val="007A4322"/>
    <w:rsid w:val="007A4B46"/>
    <w:rsid w:val="007A7067"/>
    <w:rsid w:val="007A7D7F"/>
    <w:rsid w:val="007B36B1"/>
    <w:rsid w:val="007B38B1"/>
    <w:rsid w:val="007B7279"/>
    <w:rsid w:val="007C245B"/>
    <w:rsid w:val="007C2A2E"/>
    <w:rsid w:val="007C315E"/>
    <w:rsid w:val="007C54F0"/>
    <w:rsid w:val="007D509F"/>
    <w:rsid w:val="007D772B"/>
    <w:rsid w:val="007E52CB"/>
    <w:rsid w:val="007E797F"/>
    <w:rsid w:val="007F1E9E"/>
    <w:rsid w:val="00804B7C"/>
    <w:rsid w:val="008072DC"/>
    <w:rsid w:val="00822644"/>
    <w:rsid w:val="0082654B"/>
    <w:rsid w:val="00832860"/>
    <w:rsid w:val="00833D5E"/>
    <w:rsid w:val="00841672"/>
    <w:rsid w:val="0084411F"/>
    <w:rsid w:val="00861694"/>
    <w:rsid w:val="0086368E"/>
    <w:rsid w:val="00867F30"/>
    <w:rsid w:val="00872F36"/>
    <w:rsid w:val="00875770"/>
    <w:rsid w:val="00880DD9"/>
    <w:rsid w:val="00881CE4"/>
    <w:rsid w:val="00890948"/>
    <w:rsid w:val="008B21FF"/>
    <w:rsid w:val="008B27FE"/>
    <w:rsid w:val="008B4614"/>
    <w:rsid w:val="008B5965"/>
    <w:rsid w:val="008B737B"/>
    <w:rsid w:val="008E2125"/>
    <w:rsid w:val="008F6E8B"/>
    <w:rsid w:val="0091236C"/>
    <w:rsid w:val="00917DD0"/>
    <w:rsid w:val="00942E1E"/>
    <w:rsid w:val="00950154"/>
    <w:rsid w:val="009A1388"/>
    <w:rsid w:val="009B02E7"/>
    <w:rsid w:val="009B13B1"/>
    <w:rsid w:val="009C06C7"/>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63B5A"/>
    <w:rsid w:val="00A66164"/>
    <w:rsid w:val="00A73D33"/>
    <w:rsid w:val="00A74062"/>
    <w:rsid w:val="00A82CC1"/>
    <w:rsid w:val="00A85B6B"/>
    <w:rsid w:val="00AB3484"/>
    <w:rsid w:val="00AD6E17"/>
    <w:rsid w:val="00AF0565"/>
    <w:rsid w:val="00AF0658"/>
    <w:rsid w:val="00AF1637"/>
    <w:rsid w:val="00AF4A2F"/>
    <w:rsid w:val="00AF59CB"/>
    <w:rsid w:val="00B013A7"/>
    <w:rsid w:val="00B04C03"/>
    <w:rsid w:val="00B57DFB"/>
    <w:rsid w:val="00B63A8F"/>
    <w:rsid w:val="00B67DDE"/>
    <w:rsid w:val="00B77DF7"/>
    <w:rsid w:val="00B87B98"/>
    <w:rsid w:val="00B93937"/>
    <w:rsid w:val="00B95377"/>
    <w:rsid w:val="00BA70F6"/>
    <w:rsid w:val="00BC5532"/>
    <w:rsid w:val="00BD13BE"/>
    <w:rsid w:val="00BD544D"/>
    <w:rsid w:val="00C10DFE"/>
    <w:rsid w:val="00C20EA4"/>
    <w:rsid w:val="00C5400A"/>
    <w:rsid w:val="00C56C13"/>
    <w:rsid w:val="00C6186F"/>
    <w:rsid w:val="00C61E1F"/>
    <w:rsid w:val="00C63FA4"/>
    <w:rsid w:val="00C75B41"/>
    <w:rsid w:val="00C84975"/>
    <w:rsid w:val="00C917F3"/>
    <w:rsid w:val="00C91CC2"/>
    <w:rsid w:val="00CA751C"/>
    <w:rsid w:val="00CB3F84"/>
    <w:rsid w:val="00CB7B2B"/>
    <w:rsid w:val="00CC4835"/>
    <w:rsid w:val="00CD3B68"/>
    <w:rsid w:val="00CD3CAF"/>
    <w:rsid w:val="00CF482D"/>
    <w:rsid w:val="00CF5C64"/>
    <w:rsid w:val="00D06181"/>
    <w:rsid w:val="00D20AF8"/>
    <w:rsid w:val="00D239D3"/>
    <w:rsid w:val="00D4392A"/>
    <w:rsid w:val="00D51ACF"/>
    <w:rsid w:val="00D522AE"/>
    <w:rsid w:val="00D9199D"/>
    <w:rsid w:val="00D93C9E"/>
    <w:rsid w:val="00DA3BB4"/>
    <w:rsid w:val="00DB1CA0"/>
    <w:rsid w:val="00DB7E27"/>
    <w:rsid w:val="00DD27AD"/>
    <w:rsid w:val="00DE7F67"/>
    <w:rsid w:val="00E01DC5"/>
    <w:rsid w:val="00E1447F"/>
    <w:rsid w:val="00E20BB0"/>
    <w:rsid w:val="00E25B2F"/>
    <w:rsid w:val="00E444F9"/>
    <w:rsid w:val="00E450E7"/>
    <w:rsid w:val="00E50F06"/>
    <w:rsid w:val="00E644EF"/>
    <w:rsid w:val="00E64E22"/>
    <w:rsid w:val="00E820BB"/>
    <w:rsid w:val="00E84E42"/>
    <w:rsid w:val="00E96E9E"/>
    <w:rsid w:val="00E96F15"/>
    <w:rsid w:val="00EA57ED"/>
    <w:rsid w:val="00EA7E41"/>
    <w:rsid w:val="00ED12FD"/>
    <w:rsid w:val="00ED2B56"/>
    <w:rsid w:val="00ED3181"/>
    <w:rsid w:val="00F276FF"/>
    <w:rsid w:val="00F34A92"/>
    <w:rsid w:val="00F42F94"/>
    <w:rsid w:val="00F513E1"/>
    <w:rsid w:val="00F519C4"/>
    <w:rsid w:val="00F827F3"/>
    <w:rsid w:val="00F82882"/>
    <w:rsid w:val="00FA276E"/>
    <w:rsid w:val="00FA3890"/>
    <w:rsid w:val="00FC29F1"/>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1FB64CD"/>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uiPriority w:val="99"/>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table" w:customStyle="1" w:styleId="TableGrid1">
    <w:name w:val="Table Grid1"/>
    <w:basedOn w:val="TableNormal"/>
    <w:next w:val="TableGrid"/>
    <w:uiPriority w:val="59"/>
    <w:rsid w:val="0026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4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eng/staff/jobs/job_search/" TargetMode="External"/><Relationship Id="rId13" Type="http://schemas.openxmlformats.org/officeDocument/2006/relationships/hyperlink" Target="mailto:UHK.Recruitment@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ie/eng/staff/jobs/job_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HK.Recruitment@hse.ie" TargetMode="External"/><Relationship Id="rId4" Type="http://schemas.openxmlformats.org/officeDocument/2006/relationships/settings" Target="settings.xml"/><Relationship Id="rId9" Type="http://schemas.openxmlformats.org/officeDocument/2006/relationships/hyperlink" Target="mailto:UHK.Recruitment@hse.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806CC.E91174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AEC4-1974-4018-B33A-3B91E4BE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Sarah O'Shea (Administrative Officer)</cp:lastModifiedBy>
  <cp:revision>4</cp:revision>
  <cp:lastPrinted>2022-02-03T16:11:00Z</cp:lastPrinted>
  <dcterms:created xsi:type="dcterms:W3CDTF">2022-02-08T11:34:00Z</dcterms:created>
  <dcterms:modified xsi:type="dcterms:W3CDTF">2022-02-10T10:21:00Z</dcterms:modified>
  <dc:language>en-GB</dc:language>
</cp:coreProperties>
</file>